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B379C9" w:rsidRDefault="0018435D" w:rsidP="001E3E40">
      <w:pPr>
        <w:keepNext/>
        <w:widowControl w:val="0"/>
        <w:suppressAutoHyphens/>
        <w:snapToGrid w:val="0"/>
        <w:ind w:firstLine="709"/>
        <w:outlineLvl w:val="0"/>
        <w:rPr>
          <w:rFonts w:eastAsia="SimSu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AA4154" w:rsidRPr="00AA4154" w:rsidRDefault="00AA4154" w:rsidP="00AA4154">
      <w:pPr>
        <w:pStyle w:val="2"/>
        <w:numPr>
          <w:ilvl w:val="1"/>
          <w:numId w:val="1"/>
        </w:numPr>
        <w:suppressAutoHyphens/>
        <w:ind w:left="0" w:firstLine="142"/>
        <w:jc w:val="center"/>
        <w:rPr>
          <w:szCs w:val="28"/>
        </w:rPr>
      </w:pPr>
      <w:r w:rsidRPr="00AA4154">
        <w:rPr>
          <w:szCs w:val="28"/>
        </w:rPr>
        <w:t xml:space="preserve">СОВЕТ </w:t>
      </w:r>
      <w:r w:rsidRPr="00AA4154">
        <w:rPr>
          <w:caps/>
          <w:szCs w:val="28"/>
        </w:rPr>
        <w:t>народных депутатов</w:t>
      </w:r>
    </w:p>
    <w:p w:rsidR="00AA4154" w:rsidRPr="00AA4154" w:rsidRDefault="00AA4154" w:rsidP="00AA4154">
      <w:pPr>
        <w:jc w:val="center"/>
        <w:rPr>
          <w:b/>
          <w:caps/>
          <w:sz w:val="28"/>
          <w:szCs w:val="28"/>
        </w:rPr>
      </w:pPr>
      <w:r w:rsidRPr="00AA4154">
        <w:rPr>
          <w:b/>
          <w:sz w:val="28"/>
          <w:szCs w:val="28"/>
        </w:rPr>
        <w:t>НОВОМАКАРОВСКОГО СЕЛЬСКОГО ПОСЕЛЕНИЯ</w:t>
      </w:r>
    </w:p>
    <w:p w:rsidR="00AA4154" w:rsidRPr="00AA4154" w:rsidRDefault="00AA4154" w:rsidP="00AA4154">
      <w:pPr>
        <w:pStyle w:val="1"/>
        <w:numPr>
          <w:ilvl w:val="0"/>
          <w:numId w:val="1"/>
        </w:numPr>
        <w:suppressAutoHyphens/>
        <w:jc w:val="center"/>
        <w:rPr>
          <w:b/>
          <w:caps/>
          <w:sz w:val="28"/>
          <w:szCs w:val="28"/>
        </w:rPr>
      </w:pPr>
      <w:r w:rsidRPr="00AA4154">
        <w:rPr>
          <w:b/>
          <w:caps/>
          <w:sz w:val="28"/>
          <w:szCs w:val="28"/>
        </w:rPr>
        <w:t>Грибановского МУНИЦИПАЛЬНОГО района</w:t>
      </w:r>
    </w:p>
    <w:p w:rsidR="00AA4154" w:rsidRPr="00AA4154" w:rsidRDefault="00AA4154" w:rsidP="00AA4154">
      <w:pPr>
        <w:pStyle w:val="1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AA4154">
        <w:rPr>
          <w:b/>
          <w:caps/>
          <w:sz w:val="28"/>
          <w:szCs w:val="28"/>
        </w:rPr>
        <w:t>Воронежской области</w:t>
      </w:r>
    </w:p>
    <w:p w:rsidR="00AA4154" w:rsidRPr="00AA4154" w:rsidRDefault="00AA4154" w:rsidP="00AA4154">
      <w:pPr>
        <w:rPr>
          <w:sz w:val="28"/>
          <w:szCs w:val="28"/>
        </w:rPr>
      </w:pPr>
    </w:p>
    <w:p w:rsidR="00AA4154" w:rsidRPr="00AA4154" w:rsidRDefault="00AA4154" w:rsidP="00AA4154">
      <w:pPr>
        <w:ind w:firstLine="142"/>
        <w:jc w:val="center"/>
        <w:rPr>
          <w:b/>
          <w:sz w:val="28"/>
          <w:szCs w:val="28"/>
        </w:rPr>
      </w:pPr>
      <w:proofErr w:type="gramStart"/>
      <w:r w:rsidRPr="00AA4154">
        <w:rPr>
          <w:b/>
          <w:sz w:val="28"/>
          <w:szCs w:val="28"/>
        </w:rPr>
        <w:t>Р</w:t>
      </w:r>
      <w:proofErr w:type="gramEnd"/>
      <w:r w:rsidRPr="00AA4154">
        <w:rPr>
          <w:b/>
          <w:sz w:val="28"/>
          <w:szCs w:val="28"/>
        </w:rPr>
        <w:t xml:space="preserve"> Е Ш Е Н И Е</w:t>
      </w:r>
    </w:p>
    <w:p w:rsidR="00AA4154" w:rsidRPr="00AA4154" w:rsidRDefault="00AA4154" w:rsidP="00AA4154">
      <w:pPr>
        <w:ind w:firstLine="142"/>
        <w:jc w:val="center"/>
        <w:rPr>
          <w:b/>
          <w:sz w:val="28"/>
          <w:szCs w:val="28"/>
        </w:rPr>
      </w:pPr>
    </w:p>
    <w:p w:rsidR="00AA4154" w:rsidRPr="00AA4154" w:rsidRDefault="00AA4154" w:rsidP="00AA4154">
      <w:pPr>
        <w:jc w:val="both"/>
        <w:rPr>
          <w:sz w:val="28"/>
          <w:szCs w:val="28"/>
        </w:rPr>
      </w:pPr>
      <w:r w:rsidRPr="00AA4154">
        <w:rPr>
          <w:sz w:val="28"/>
          <w:szCs w:val="28"/>
        </w:rPr>
        <w:t>04.02.2025 г. № 22</w:t>
      </w:r>
      <w:r>
        <w:rPr>
          <w:sz w:val="28"/>
          <w:szCs w:val="28"/>
        </w:rPr>
        <w:t>3</w:t>
      </w:r>
    </w:p>
    <w:p w:rsidR="00AA4154" w:rsidRPr="00AA4154" w:rsidRDefault="00AA4154" w:rsidP="00AA4154">
      <w:pPr>
        <w:rPr>
          <w:b/>
          <w:sz w:val="28"/>
          <w:szCs w:val="28"/>
        </w:rPr>
      </w:pPr>
      <w:r w:rsidRPr="00AA4154">
        <w:rPr>
          <w:sz w:val="28"/>
          <w:szCs w:val="28"/>
        </w:rPr>
        <w:t>с. Новомакарово</w:t>
      </w:r>
    </w:p>
    <w:p w:rsidR="00AA4154" w:rsidRDefault="00AA4154" w:rsidP="00125D89">
      <w:pPr>
        <w:ind w:right="4676"/>
        <w:jc w:val="both"/>
        <w:rPr>
          <w:sz w:val="28"/>
          <w:szCs w:val="28"/>
          <w:lang w:eastAsia="en-US"/>
        </w:rPr>
      </w:pPr>
    </w:p>
    <w:p w:rsidR="00DF6BFC" w:rsidRPr="00B379C9" w:rsidRDefault="00DF6BFC" w:rsidP="00125D89">
      <w:pPr>
        <w:ind w:right="4676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AA4154"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AA4154"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B379C9" w:rsidRDefault="00DF6BFC" w:rsidP="001E3E40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Default="00DF6BFC" w:rsidP="00AA4154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Совет народных депутатов </w:t>
      </w:r>
      <w:proofErr w:type="gramStart"/>
      <w:r w:rsidR="00AA4154">
        <w:rPr>
          <w:sz w:val="28"/>
          <w:szCs w:val="28"/>
          <w:lang w:eastAsia="en-US"/>
        </w:rPr>
        <w:t>р</w:t>
      </w:r>
      <w:proofErr w:type="gramEnd"/>
      <w:r w:rsidR="00AA4154">
        <w:rPr>
          <w:sz w:val="28"/>
          <w:szCs w:val="28"/>
          <w:lang w:eastAsia="en-US"/>
        </w:rPr>
        <w:t xml:space="preserve"> е ш и л</w:t>
      </w:r>
      <w:r w:rsidRPr="00B379C9">
        <w:rPr>
          <w:sz w:val="28"/>
          <w:szCs w:val="28"/>
          <w:lang w:eastAsia="en-US"/>
        </w:rPr>
        <w:t>:</w:t>
      </w:r>
    </w:p>
    <w:p w:rsidR="00AA4154" w:rsidRPr="00B379C9" w:rsidRDefault="00AA4154" w:rsidP="00AA4154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AA4154"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2. </w:t>
      </w:r>
      <w:proofErr w:type="gramStart"/>
      <w:r w:rsidRPr="00B379C9">
        <w:rPr>
          <w:sz w:val="28"/>
          <w:szCs w:val="28"/>
          <w:lang w:eastAsia="en-US"/>
        </w:rPr>
        <w:t>Назначить и провести</w:t>
      </w:r>
      <w:proofErr w:type="gramEnd"/>
      <w:r w:rsidRPr="00B379C9">
        <w:rPr>
          <w:sz w:val="28"/>
          <w:szCs w:val="28"/>
          <w:lang w:eastAsia="en-US"/>
        </w:rPr>
        <w:t xml:space="preserve"> публичные слушания по проекту решения Совета народных депутатов </w:t>
      </w:r>
      <w:r w:rsidR="00AA4154"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AA4154"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1C70AE">
        <w:rPr>
          <w:sz w:val="28"/>
          <w:szCs w:val="28"/>
          <w:lang w:eastAsia="en-US"/>
        </w:rPr>
        <w:t>10.03.</w:t>
      </w:r>
      <w:r w:rsidR="00313AC9" w:rsidRPr="00B379C9">
        <w:rPr>
          <w:sz w:val="28"/>
          <w:szCs w:val="28"/>
          <w:lang w:eastAsia="en-US"/>
        </w:rPr>
        <w:t>202</w:t>
      </w:r>
      <w:r w:rsidR="00E440C9">
        <w:rPr>
          <w:sz w:val="28"/>
          <w:szCs w:val="28"/>
          <w:lang w:eastAsia="en-US"/>
        </w:rPr>
        <w:t>5</w:t>
      </w:r>
      <w:r w:rsidRPr="00B379C9">
        <w:rPr>
          <w:sz w:val="28"/>
          <w:szCs w:val="28"/>
          <w:lang w:eastAsia="en-US"/>
        </w:rPr>
        <w:t xml:space="preserve"> года в 10 часов в здании администрации </w:t>
      </w:r>
      <w:r w:rsidR="00AA4154"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</w:t>
      </w:r>
      <w:r w:rsidR="00AA4154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Утвердить оргкомитет по подготовке и проведению публичных слушаний в следующем составе:</w:t>
      </w:r>
    </w:p>
    <w:p w:rsidR="007337F0" w:rsidRPr="00B379C9" w:rsidRDefault="007337F0" w:rsidP="007337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Шатов Сергей Анатольевич </w:t>
      </w:r>
      <w:r w:rsidRPr="00B379C9">
        <w:rPr>
          <w:sz w:val="28"/>
          <w:szCs w:val="28"/>
          <w:lang w:eastAsia="en-US"/>
        </w:rPr>
        <w:t>- глава сельского поселения,</w:t>
      </w:r>
    </w:p>
    <w:p w:rsidR="007337F0" w:rsidRPr="00B379C9" w:rsidRDefault="007337F0" w:rsidP="007337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Утешева Галина Ивановна</w:t>
      </w:r>
      <w:r w:rsidRPr="00B379C9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>ведущий</w:t>
      </w:r>
      <w:r w:rsidRPr="00B379C9">
        <w:rPr>
          <w:sz w:val="28"/>
          <w:szCs w:val="28"/>
          <w:lang w:eastAsia="en-US"/>
        </w:rPr>
        <w:t xml:space="preserve"> специалист администрации,</w:t>
      </w:r>
    </w:p>
    <w:p w:rsidR="007337F0" w:rsidRPr="00B379C9" w:rsidRDefault="007337F0" w:rsidP="007337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Ельчанинова Ольга Анатольевна</w:t>
      </w:r>
      <w:r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инспектор бухгалтерского учёта</w:t>
      </w:r>
      <w:r w:rsidRPr="00B379C9">
        <w:rPr>
          <w:sz w:val="28"/>
          <w:szCs w:val="28"/>
          <w:lang w:eastAsia="en-US"/>
        </w:rPr>
        <w:t xml:space="preserve"> администрации,</w:t>
      </w:r>
    </w:p>
    <w:p w:rsidR="007337F0" w:rsidRPr="00B379C9" w:rsidRDefault="007337F0" w:rsidP="007337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Шипилова Ирина Владимировна</w:t>
      </w:r>
      <w:r w:rsidRPr="00B379C9">
        <w:rPr>
          <w:sz w:val="28"/>
          <w:szCs w:val="28"/>
          <w:lang w:eastAsia="en-US"/>
        </w:rPr>
        <w:t xml:space="preserve"> - депутат Совета народных депутатов </w:t>
      </w:r>
      <w:r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поселения,</w:t>
      </w:r>
    </w:p>
    <w:p w:rsidR="007337F0" w:rsidRPr="00B379C9" w:rsidRDefault="007337F0" w:rsidP="007337F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Волкодавова Валентина Николаевна</w:t>
      </w:r>
      <w:r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поселения,</w:t>
      </w:r>
    </w:p>
    <w:p w:rsidR="007337F0" w:rsidRPr="00B379C9" w:rsidRDefault="007337F0" w:rsidP="007337F0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Хаустов Валерий Петрович</w:t>
      </w:r>
      <w:r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4. </w:t>
      </w:r>
      <w:proofErr w:type="gramStart"/>
      <w:r w:rsidRPr="00B379C9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r w:rsidR="00AA4154"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</w:t>
      </w:r>
      <w:r w:rsidRPr="00B379C9">
        <w:rPr>
          <w:sz w:val="28"/>
          <w:szCs w:val="28"/>
          <w:lang w:eastAsia="en-US"/>
        </w:rPr>
        <w:lastRenderedPageBreak/>
        <w:t xml:space="preserve">муниципального района Воронежской области «О внесении изменений и дополнений в Устав </w:t>
      </w:r>
      <w:r w:rsidR="00AA4154"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r w:rsidR="00AA4154">
        <w:rPr>
          <w:sz w:val="28"/>
          <w:szCs w:val="28"/>
          <w:lang w:eastAsia="en-US"/>
        </w:rPr>
        <w:t>Новомакаровского</w:t>
      </w:r>
      <w:proofErr w:type="gram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с. </w:t>
      </w:r>
      <w:r w:rsidR="00AA4154">
        <w:rPr>
          <w:sz w:val="28"/>
          <w:szCs w:val="28"/>
          <w:lang w:eastAsia="en-US"/>
        </w:rPr>
        <w:t>Новомакарово</w:t>
      </w:r>
      <w:r w:rsidRPr="00B379C9">
        <w:rPr>
          <w:sz w:val="28"/>
          <w:szCs w:val="28"/>
          <w:lang w:eastAsia="en-US"/>
        </w:rPr>
        <w:t xml:space="preserve">, ул. </w:t>
      </w:r>
      <w:r w:rsidR="00AA4154">
        <w:rPr>
          <w:sz w:val="28"/>
          <w:szCs w:val="28"/>
          <w:lang w:eastAsia="en-US"/>
        </w:rPr>
        <w:t>Советская</w:t>
      </w:r>
      <w:r w:rsidRPr="00B379C9">
        <w:rPr>
          <w:sz w:val="28"/>
          <w:szCs w:val="28"/>
          <w:lang w:eastAsia="en-US"/>
        </w:rPr>
        <w:t xml:space="preserve">, д. </w:t>
      </w:r>
      <w:r w:rsidR="00AA4154">
        <w:rPr>
          <w:sz w:val="28"/>
          <w:szCs w:val="28"/>
          <w:lang w:eastAsia="en-US"/>
        </w:rPr>
        <w:t>57</w:t>
      </w:r>
      <w:r w:rsidRPr="00B379C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AA4154">
        <w:rPr>
          <w:sz w:val="28"/>
          <w:szCs w:val="28"/>
          <w:lang w:eastAsia="en-US"/>
        </w:rPr>
        <w:t xml:space="preserve">Новомакаровского </w:t>
      </w:r>
      <w:r w:rsidRPr="00B379C9">
        <w:rPr>
          <w:sz w:val="28"/>
          <w:szCs w:val="28"/>
          <w:lang w:eastAsia="en-US"/>
        </w:rPr>
        <w:t>сельского поселения.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1C70AE">
        <w:rPr>
          <w:sz w:val="28"/>
          <w:szCs w:val="28"/>
          <w:lang w:eastAsia="en-US"/>
        </w:rPr>
        <w:t>06.03.2025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1E3E4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AA4154"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1C70AE">
        <w:rPr>
          <w:sz w:val="28"/>
          <w:szCs w:val="28"/>
          <w:lang w:eastAsia="en-US"/>
        </w:rPr>
        <w:t>17.03.2025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1E3E4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Контактные телефоны: 8(47348) </w:t>
      </w:r>
      <w:r w:rsidR="00AA4154">
        <w:rPr>
          <w:sz w:val="28"/>
          <w:szCs w:val="28"/>
          <w:lang w:eastAsia="en-US"/>
        </w:rPr>
        <w:t>3-52-39</w:t>
      </w:r>
      <w:r w:rsidRPr="00B379C9">
        <w:rPr>
          <w:sz w:val="28"/>
          <w:szCs w:val="28"/>
          <w:lang w:eastAsia="en-US"/>
        </w:rPr>
        <w:t xml:space="preserve"> в рабочие дни с 8-00 до 16 часов.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D5547D">
        <w:rPr>
          <w:sz w:val="28"/>
          <w:szCs w:val="28"/>
          <w:lang w:eastAsia="en-US"/>
        </w:rPr>
        <w:t>официальном</w:t>
      </w:r>
      <w:r w:rsidR="00D554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периодическом печатном издании «Вестник муниципальных правовых актов </w:t>
      </w:r>
      <w:r w:rsidR="00AA4154"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</w:p>
    <w:p w:rsidR="00DF6BFC" w:rsidRDefault="00DF6BFC" w:rsidP="001E3E40">
      <w:pPr>
        <w:ind w:firstLine="709"/>
        <w:jc w:val="both"/>
        <w:rPr>
          <w:sz w:val="28"/>
          <w:szCs w:val="28"/>
          <w:lang w:eastAsia="en-US"/>
        </w:rPr>
      </w:pPr>
    </w:p>
    <w:p w:rsidR="00AA4154" w:rsidRDefault="00AA4154" w:rsidP="001E3E40">
      <w:pPr>
        <w:ind w:firstLine="709"/>
        <w:jc w:val="both"/>
        <w:rPr>
          <w:sz w:val="28"/>
          <w:szCs w:val="28"/>
          <w:lang w:eastAsia="en-US"/>
        </w:rPr>
      </w:pPr>
    </w:p>
    <w:p w:rsidR="00AA4154" w:rsidRPr="00B379C9" w:rsidRDefault="00AA4154" w:rsidP="00AA415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сельского поселения                                                                  С.А.Шатов</w:t>
      </w:r>
    </w:p>
    <w:p w:rsidR="00DF6BFC" w:rsidRPr="00B379C9" w:rsidRDefault="00DF6BFC" w:rsidP="001E3E40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Pr="00B379C9">
        <w:rPr>
          <w:sz w:val="28"/>
          <w:szCs w:val="28"/>
          <w:lang w:eastAsia="en-US"/>
        </w:rPr>
        <w:lastRenderedPageBreak/>
        <w:t>Приложение</w:t>
      </w:r>
    </w:p>
    <w:p w:rsidR="00DF6BFC" w:rsidRPr="00B379C9" w:rsidRDefault="00DF6BFC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AA4154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Новомакаровского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1E3E40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AA4154" w:rsidRPr="00AA4154">
        <w:rPr>
          <w:sz w:val="28"/>
          <w:szCs w:val="28"/>
          <w:lang w:eastAsia="en-US"/>
        </w:rPr>
        <w:t>04.02</w:t>
      </w:r>
      <w:r w:rsidR="00AA4154">
        <w:rPr>
          <w:i/>
          <w:sz w:val="28"/>
          <w:szCs w:val="28"/>
          <w:lang w:eastAsia="en-US"/>
        </w:rPr>
        <w:t>.</w:t>
      </w:r>
      <w:r w:rsidR="00D5547D" w:rsidRPr="00B379C9">
        <w:rPr>
          <w:sz w:val="28"/>
          <w:szCs w:val="28"/>
          <w:lang w:eastAsia="en-US"/>
        </w:rPr>
        <w:t>202</w:t>
      </w:r>
      <w:r w:rsidR="00D5547D">
        <w:rPr>
          <w:sz w:val="28"/>
          <w:szCs w:val="28"/>
          <w:lang w:eastAsia="en-US"/>
        </w:rPr>
        <w:t>5</w:t>
      </w:r>
      <w:r w:rsidR="00D554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г № </w:t>
      </w:r>
      <w:r w:rsidR="00AA4154">
        <w:rPr>
          <w:sz w:val="28"/>
          <w:szCs w:val="28"/>
          <w:lang w:eastAsia="en-US"/>
        </w:rPr>
        <w:t>223</w:t>
      </w:r>
    </w:p>
    <w:p w:rsidR="00DF6BFC" w:rsidRPr="00B379C9" w:rsidRDefault="00DF6BFC" w:rsidP="001E3E40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B379C9" w:rsidRDefault="00DF6BFC" w:rsidP="001E3E40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18435D" w:rsidRPr="00B379C9" w:rsidRDefault="0018435D" w:rsidP="001E3E40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AA4154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="00DF6BFC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с. __________________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25D89">
      <w:pPr>
        <w:widowControl w:val="0"/>
        <w:tabs>
          <w:tab w:val="left" w:pos="4253"/>
        </w:tabs>
        <w:suppressAutoHyphens/>
        <w:ind w:right="5243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AA4154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AA4154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A4154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  <w:r w:rsidR="00AA4154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AA4154">
        <w:rPr>
          <w:rFonts w:eastAsia="SimSun"/>
          <w:color w:val="000000"/>
          <w:kern w:val="1"/>
          <w:sz w:val="28"/>
          <w:szCs w:val="28"/>
          <w:lang w:eastAsia="hi-IN" w:bidi="hi-IN"/>
        </w:rPr>
        <w:t>р</w:t>
      </w:r>
      <w:proofErr w:type="gramEnd"/>
      <w:r w:rsidR="00AA4154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е ш и л</w:t>
      </w: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:</w:t>
      </w:r>
    </w:p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A4154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D5547D" w:rsidRDefault="0018435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D5547D">
        <w:rPr>
          <w:sz w:val="28"/>
          <w:szCs w:val="28"/>
        </w:rPr>
        <w:t xml:space="preserve">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AA4154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D5547D" w:rsidRDefault="00D5547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его официального опубликования, за исключением пункта 3, который вступает в силу после истечения срока полномочий Совета народных депутатов </w:t>
      </w:r>
      <w:r w:rsidR="00AA4154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 и дополнений в Устав </w:t>
      </w:r>
      <w:r w:rsidR="00AA4154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Новомакаровского 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18435D" w:rsidRPr="00B379C9" w:rsidRDefault="0018435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C01644" w:rsidRDefault="00AA4154" w:rsidP="00C01644">
      <w:pPr>
        <w:widowControl w:val="0"/>
        <w:suppressAutoHyphens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Глава сельского поселения                                                  </w:t>
      </w:r>
      <w:r w:rsidR="00C01644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С.А.Шатов</w:t>
      </w:r>
      <w:bookmarkStart w:id="0" w:name="_GoBack"/>
      <w:bookmarkEnd w:id="0"/>
    </w:p>
    <w:p w:rsidR="0018435D" w:rsidRPr="00B379C9" w:rsidRDefault="0018435D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AA4154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Новомакаровского </w:t>
      </w: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1E3E40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AA4154">
        <w:rPr>
          <w:rFonts w:eastAsia="Calibri"/>
          <w:color w:val="000000"/>
          <w:kern w:val="1"/>
          <w:sz w:val="28"/>
          <w:szCs w:val="28"/>
          <w:lang w:bidi="hi-IN"/>
        </w:rPr>
        <w:t>Новомакаровского</w:t>
      </w: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640752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5556EC" w:rsidRPr="005556EC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9 статьи 20 Устава</w:t>
      </w:r>
      <w:r w:rsidR="001F4DC2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5556EC"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5556EC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2.</w:t>
      </w:r>
      <w:r w:rsidRPr="005556EC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3 статьи 21 Устава</w:t>
      </w:r>
      <w:r w:rsidR="001F4DC2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331D6A" w:rsidRPr="00331D6A" w:rsidRDefault="005556EC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="00331D6A" w:rsidRPr="00331D6A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1 статьи 26 Устава</w:t>
      </w:r>
      <w:r w:rsidR="00125D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слова «из </w:t>
      </w:r>
      <w:r w:rsidR="00AA4154">
        <w:rPr>
          <w:rFonts w:eastAsia="Calibri"/>
          <w:color w:val="000000"/>
          <w:kern w:val="1"/>
          <w:sz w:val="28"/>
          <w:szCs w:val="28"/>
          <w:lang w:bidi="hi-IN"/>
        </w:rPr>
        <w:t>9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депутатов» заменить словами «из </w:t>
      </w:r>
      <w:r w:rsidR="00AA4154">
        <w:rPr>
          <w:rFonts w:eastAsia="Calibri"/>
          <w:color w:val="000000"/>
          <w:kern w:val="1"/>
          <w:sz w:val="28"/>
          <w:szCs w:val="28"/>
          <w:lang w:bidi="hi-IN"/>
        </w:rPr>
        <w:t>7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депутатов»</w:t>
      </w:r>
      <w:r w:rsidR="00331D6A">
        <w:rPr>
          <w:rFonts w:eastAsia="Calibri"/>
          <w:color w:val="000000"/>
          <w:kern w:val="1"/>
          <w:sz w:val="28"/>
          <w:szCs w:val="28"/>
          <w:lang w:bidi="hi-IN"/>
        </w:rPr>
        <w:t>;</w:t>
      </w:r>
    </w:p>
    <w:p w:rsidR="00125D89" w:rsidRDefault="00125D89" w:rsidP="001E3E4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Pr="005556EC" w:rsidRDefault="005556EC" w:rsidP="001E3E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4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AA4154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50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частью 13 следующего содержания: «13.</w:t>
      </w:r>
      <w:r w:rsidRPr="005556EC">
        <w:rPr>
          <w:b/>
          <w:bCs/>
          <w:sz w:val="28"/>
          <w:szCs w:val="28"/>
          <w:lang w:eastAsia="en-US"/>
        </w:rPr>
        <w:t xml:space="preserve"> </w:t>
      </w:r>
      <w:r w:rsidRPr="005556EC">
        <w:rPr>
          <w:bCs/>
          <w:sz w:val="28"/>
          <w:szCs w:val="28"/>
          <w:lang w:eastAsia="en-US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bCs/>
          <w:sz w:val="28"/>
          <w:szCs w:val="28"/>
          <w:lang w:eastAsia="en-US"/>
        </w:rPr>
        <w:t>Воронежской области</w:t>
      </w:r>
      <w:r w:rsidRPr="005556EC">
        <w:rPr>
          <w:bCs/>
          <w:sz w:val="28"/>
          <w:szCs w:val="28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bCs/>
          <w:sz w:val="28"/>
          <w:szCs w:val="28"/>
          <w:lang w:eastAsia="en-US"/>
        </w:rPr>
        <w:t>.»;</w:t>
      </w:r>
      <w:proofErr w:type="gramEnd"/>
    </w:p>
    <w:p w:rsidR="00125D89" w:rsidRDefault="00125D89" w:rsidP="001E3E40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E3E40" w:rsidRDefault="00125D89" w:rsidP="001E3E40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5</w:t>
      </w:r>
      <w:r w:rsidR="00B818C2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1E3E40" w:rsidRP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63 Устава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ями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1.1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-1.3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следующего содержания: </w:t>
      </w:r>
    </w:p>
    <w:p w:rsidR="001E3E40" w:rsidRDefault="001E3E40" w:rsidP="001E3E40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kern w:val="1"/>
          <w:sz w:val="28"/>
          <w:szCs w:val="28"/>
          <w:lang w:bidi="hi-IN"/>
        </w:rPr>
        <w:t>«1.1.</w:t>
      </w:r>
      <w:r>
        <w:rPr>
          <w:sz w:val="28"/>
          <w:szCs w:val="28"/>
          <w:lang w:eastAsia="en-US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r w:rsidR="00AA4154">
        <w:rPr>
          <w:sz w:val="28"/>
          <w:szCs w:val="28"/>
          <w:lang w:eastAsia="en-US"/>
        </w:rPr>
        <w:t>Новомакаровского</w:t>
      </w:r>
      <w:r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1E3E40" w:rsidRDefault="001E3E40" w:rsidP="00125D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"/>
      <w:bookmarkEnd w:id="1"/>
      <w:r>
        <w:rPr>
          <w:sz w:val="28"/>
          <w:szCs w:val="28"/>
          <w:lang w:eastAsia="en-US"/>
        </w:rPr>
        <w:t xml:space="preserve">1.2. Губернатор Воронежской области вправе вынести предупреждение, объявить выговор главе </w:t>
      </w:r>
      <w:r w:rsidR="00D063EC">
        <w:rPr>
          <w:sz w:val="28"/>
          <w:szCs w:val="28"/>
          <w:lang w:eastAsia="en-US"/>
        </w:rPr>
        <w:t>Новомакаровского</w:t>
      </w:r>
      <w:r>
        <w:rPr>
          <w:sz w:val="28"/>
          <w:szCs w:val="28"/>
          <w:lang w:eastAsia="en-US"/>
        </w:rPr>
        <w:t xml:space="preserve"> 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1E3E40" w:rsidRDefault="001E3E40" w:rsidP="00125D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proofErr w:type="gramStart"/>
      <w:r>
        <w:rPr>
          <w:sz w:val="28"/>
          <w:szCs w:val="28"/>
          <w:lang w:eastAsia="en-US"/>
        </w:rPr>
        <w:t xml:space="preserve">Губернатор Воронежской области вправе отрешить от должности главу </w:t>
      </w:r>
      <w:r w:rsidR="00D063EC">
        <w:rPr>
          <w:sz w:val="28"/>
          <w:szCs w:val="28"/>
          <w:lang w:eastAsia="en-US"/>
        </w:rPr>
        <w:t>Новомакаровского</w:t>
      </w:r>
      <w:r>
        <w:rPr>
          <w:sz w:val="28"/>
          <w:szCs w:val="28"/>
          <w:lang w:eastAsia="en-US"/>
        </w:rPr>
        <w:t xml:space="preserve"> сельского поселения, в случае, если в течение месяца со дня вынесения Губернатором Воронежской области предупреждения, объявления выговора главе </w:t>
      </w:r>
      <w:r w:rsidR="00D063EC">
        <w:rPr>
          <w:sz w:val="28"/>
          <w:szCs w:val="28"/>
          <w:lang w:eastAsia="en-US"/>
        </w:rPr>
        <w:t>Новомакаровского</w:t>
      </w:r>
      <w:r>
        <w:rPr>
          <w:sz w:val="28"/>
          <w:szCs w:val="28"/>
          <w:lang w:eastAsia="en-US"/>
        </w:rPr>
        <w:t xml:space="preserve"> сельского поселения, в </w:t>
      </w:r>
      <w:r>
        <w:rPr>
          <w:sz w:val="28"/>
          <w:szCs w:val="28"/>
          <w:lang w:eastAsia="en-US"/>
        </w:rPr>
        <w:lastRenderedPageBreak/>
        <w:t xml:space="preserve">соответствии с </w:t>
      </w:r>
      <w:r w:rsidRPr="00125D89">
        <w:rPr>
          <w:sz w:val="28"/>
          <w:szCs w:val="28"/>
          <w:lang w:eastAsia="en-US"/>
        </w:rPr>
        <w:t xml:space="preserve">частью 1.2 </w:t>
      </w:r>
      <w:r>
        <w:rPr>
          <w:sz w:val="28"/>
          <w:szCs w:val="28"/>
          <w:lang w:eastAsia="en-US"/>
        </w:rPr>
        <w:t xml:space="preserve">настоящей статьи главой </w:t>
      </w:r>
      <w:r w:rsidR="00D063EC">
        <w:rPr>
          <w:sz w:val="28"/>
          <w:szCs w:val="28"/>
          <w:lang w:eastAsia="en-US"/>
        </w:rPr>
        <w:t>Новомакаровского</w:t>
      </w:r>
      <w:r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5556EC" w:rsidRDefault="005556EC" w:rsidP="001E3E40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F5021" w:rsidRPr="007F5021" w:rsidRDefault="00125D89" w:rsidP="001E3E40">
      <w:pPr>
        <w:widowControl w:val="0"/>
        <w:suppressAutoHyphens/>
        <w:ind w:firstLine="709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>6</w:t>
      </w:r>
      <w:r w:rsid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.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С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тать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ю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64 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Устава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18435D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1) </w:t>
      </w:r>
      <w:r w:rsidR="00534B83">
        <w:rPr>
          <w:rFonts w:eastAsia="Calibri"/>
          <w:color w:val="000000"/>
          <w:kern w:val="1"/>
          <w:sz w:val="28"/>
          <w:szCs w:val="28"/>
          <w:lang w:bidi="hi-IN"/>
        </w:rPr>
        <w:t>дополнить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частью 4.1 сле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ду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ю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щего содержания:</w:t>
      </w:r>
    </w:p>
    <w:p w:rsidR="00534B83" w:rsidRDefault="007F5021" w:rsidP="001E3E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>4.1) приобретение им статуса иностранного агента</w:t>
      </w:r>
      <w:proofErr w:type="gramStart"/>
      <w:r w:rsidR="00534B83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7F5021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дополнить частью 6 следующего содержания:</w:t>
      </w:r>
    </w:p>
    <w:p w:rsidR="00534B83" w:rsidRDefault="007F5021" w:rsidP="001E3E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>6) систематическое не</w:t>
      </w:r>
      <w:r w:rsidR="00D063EC">
        <w:rPr>
          <w:sz w:val="28"/>
          <w:szCs w:val="28"/>
          <w:lang w:eastAsia="en-US"/>
        </w:rPr>
        <w:t xml:space="preserve"> </w:t>
      </w:r>
      <w:r w:rsidR="00534B83">
        <w:rPr>
          <w:sz w:val="28"/>
          <w:szCs w:val="28"/>
          <w:lang w:eastAsia="en-US"/>
        </w:rPr>
        <w:t>достижение показателей для оценки эффективности деятельности органов местного самоуправления</w:t>
      </w:r>
      <w:proofErr w:type="gramStart"/>
      <w:r w:rsidR="00534B8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125D89" w:rsidRDefault="00125D89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640752" w:rsidRPr="007F5021" w:rsidRDefault="00125D89" w:rsidP="001E3E40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7</w:t>
      </w:r>
      <w:r w:rsidR="007F5021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7F5021" w:rsidRPr="007F5021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В статье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65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640752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1) в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абзаце третьем части 4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слово 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«правительство»</w:t>
      </w:r>
      <w:r w:rsid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заменить словом «П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равительство»;</w:t>
      </w:r>
    </w:p>
    <w:p w:rsidR="00534B83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в</w:t>
      </w:r>
      <w:r w:rsidR="00152CB8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части 5 слово «правительством» заменить «словом «Правительством».</w:t>
      </w:r>
    </w:p>
    <w:sectPr w:rsidR="00534B83" w:rsidSect="00C01644">
      <w:headerReference w:type="default" r:id="rId9"/>
      <w:pgSz w:w="11906" w:h="16838"/>
      <w:pgMar w:top="567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7C" w:rsidRDefault="0057667C">
      <w:r>
        <w:separator/>
      </w:r>
    </w:p>
  </w:endnote>
  <w:endnote w:type="continuationSeparator" w:id="0">
    <w:p w:rsidR="0057667C" w:rsidRDefault="0057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7C" w:rsidRDefault="0057667C">
      <w:r>
        <w:separator/>
      </w:r>
    </w:p>
  </w:footnote>
  <w:footnote w:type="continuationSeparator" w:id="0">
    <w:p w:rsidR="0057667C" w:rsidRDefault="0057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1644">
      <w:rPr>
        <w:noProof/>
      </w:rPr>
      <w:t>4</w:t>
    </w:r>
    <w:r>
      <w:fldChar w:fldCharType="end"/>
    </w:r>
  </w:p>
  <w:p w:rsidR="00AD585C" w:rsidRDefault="005766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717B5"/>
    <w:rsid w:val="000B60D0"/>
    <w:rsid w:val="000C2B02"/>
    <w:rsid w:val="000E1F81"/>
    <w:rsid w:val="000E4F67"/>
    <w:rsid w:val="001025B4"/>
    <w:rsid w:val="00125D89"/>
    <w:rsid w:val="00152C5D"/>
    <w:rsid w:val="00152CB8"/>
    <w:rsid w:val="00155EFD"/>
    <w:rsid w:val="00161016"/>
    <w:rsid w:val="0017116E"/>
    <w:rsid w:val="00180D5A"/>
    <w:rsid w:val="0018435D"/>
    <w:rsid w:val="00195EA4"/>
    <w:rsid w:val="001C70AE"/>
    <w:rsid w:val="001E3E40"/>
    <w:rsid w:val="001F4DC2"/>
    <w:rsid w:val="002140ED"/>
    <w:rsid w:val="00216055"/>
    <w:rsid w:val="00217372"/>
    <w:rsid w:val="00231421"/>
    <w:rsid w:val="002837A8"/>
    <w:rsid w:val="002A1B8D"/>
    <w:rsid w:val="002A44D3"/>
    <w:rsid w:val="003044AA"/>
    <w:rsid w:val="00313AC9"/>
    <w:rsid w:val="00315881"/>
    <w:rsid w:val="00331D6A"/>
    <w:rsid w:val="0035278C"/>
    <w:rsid w:val="003802C9"/>
    <w:rsid w:val="00394CAF"/>
    <w:rsid w:val="003A0E02"/>
    <w:rsid w:val="00403331"/>
    <w:rsid w:val="00496121"/>
    <w:rsid w:val="004B7CC6"/>
    <w:rsid w:val="004C6562"/>
    <w:rsid w:val="004D64A7"/>
    <w:rsid w:val="00507CB8"/>
    <w:rsid w:val="00512CB1"/>
    <w:rsid w:val="00524E77"/>
    <w:rsid w:val="00531A75"/>
    <w:rsid w:val="00534B83"/>
    <w:rsid w:val="005510BF"/>
    <w:rsid w:val="005556EC"/>
    <w:rsid w:val="00561A02"/>
    <w:rsid w:val="0057667C"/>
    <w:rsid w:val="005A5574"/>
    <w:rsid w:val="005B2EDF"/>
    <w:rsid w:val="005E1EE7"/>
    <w:rsid w:val="00604B35"/>
    <w:rsid w:val="00606DCB"/>
    <w:rsid w:val="00613CE9"/>
    <w:rsid w:val="00640655"/>
    <w:rsid w:val="00640752"/>
    <w:rsid w:val="006D4868"/>
    <w:rsid w:val="006D5F2B"/>
    <w:rsid w:val="006E4829"/>
    <w:rsid w:val="007337F0"/>
    <w:rsid w:val="00766A18"/>
    <w:rsid w:val="007718A9"/>
    <w:rsid w:val="00781A61"/>
    <w:rsid w:val="007A5F38"/>
    <w:rsid w:val="007A79C0"/>
    <w:rsid w:val="007B4027"/>
    <w:rsid w:val="007F097F"/>
    <w:rsid w:val="007F5021"/>
    <w:rsid w:val="0080717A"/>
    <w:rsid w:val="00816786"/>
    <w:rsid w:val="00837646"/>
    <w:rsid w:val="008439A1"/>
    <w:rsid w:val="008562F9"/>
    <w:rsid w:val="00865051"/>
    <w:rsid w:val="008800D7"/>
    <w:rsid w:val="008D3B74"/>
    <w:rsid w:val="008F28AE"/>
    <w:rsid w:val="009311F7"/>
    <w:rsid w:val="009B71C1"/>
    <w:rsid w:val="009D0687"/>
    <w:rsid w:val="009F1050"/>
    <w:rsid w:val="009F4A2B"/>
    <w:rsid w:val="00A00631"/>
    <w:rsid w:val="00A13C3A"/>
    <w:rsid w:val="00AA4154"/>
    <w:rsid w:val="00AA57EA"/>
    <w:rsid w:val="00AF3B61"/>
    <w:rsid w:val="00B105B8"/>
    <w:rsid w:val="00B379C9"/>
    <w:rsid w:val="00B4671B"/>
    <w:rsid w:val="00B47740"/>
    <w:rsid w:val="00B818C2"/>
    <w:rsid w:val="00B83C67"/>
    <w:rsid w:val="00BB5E37"/>
    <w:rsid w:val="00BC1348"/>
    <w:rsid w:val="00BC166A"/>
    <w:rsid w:val="00BE50A2"/>
    <w:rsid w:val="00C01644"/>
    <w:rsid w:val="00C07060"/>
    <w:rsid w:val="00C70663"/>
    <w:rsid w:val="00C831AA"/>
    <w:rsid w:val="00C84016"/>
    <w:rsid w:val="00C956E9"/>
    <w:rsid w:val="00CA4207"/>
    <w:rsid w:val="00CC243B"/>
    <w:rsid w:val="00CC7B11"/>
    <w:rsid w:val="00D00A4A"/>
    <w:rsid w:val="00D063EC"/>
    <w:rsid w:val="00D1383D"/>
    <w:rsid w:val="00D1472E"/>
    <w:rsid w:val="00D3677F"/>
    <w:rsid w:val="00D4791A"/>
    <w:rsid w:val="00D5547D"/>
    <w:rsid w:val="00D560B2"/>
    <w:rsid w:val="00D61F2F"/>
    <w:rsid w:val="00DB5946"/>
    <w:rsid w:val="00DE517D"/>
    <w:rsid w:val="00DF6A5B"/>
    <w:rsid w:val="00DF6BFC"/>
    <w:rsid w:val="00E25B88"/>
    <w:rsid w:val="00E440C9"/>
    <w:rsid w:val="00F10835"/>
    <w:rsid w:val="00F10E42"/>
    <w:rsid w:val="00F24DB3"/>
    <w:rsid w:val="00F267B6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154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A4154"/>
    <w:pPr>
      <w:keepNext/>
      <w:ind w:firstLine="142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A4154"/>
    <w:rPr>
      <w:rFonts w:ascii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4154"/>
    <w:rPr>
      <w:rFonts w:ascii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154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A4154"/>
    <w:pPr>
      <w:keepNext/>
      <w:ind w:firstLine="142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A4154"/>
    <w:rPr>
      <w:rFonts w:ascii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4154"/>
    <w:rPr>
      <w:rFonts w:ascii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EF7E-426F-4CC4-83AE-C3D59788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40</cp:revision>
  <cp:lastPrinted>2025-02-06T08:23:00Z</cp:lastPrinted>
  <dcterms:created xsi:type="dcterms:W3CDTF">2023-02-15T05:26:00Z</dcterms:created>
  <dcterms:modified xsi:type="dcterms:W3CDTF">2025-02-06T08:24:00Z</dcterms:modified>
</cp:coreProperties>
</file>