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665501" w:rsidRPr="00AC7A4E" w:rsidRDefault="00665501" w:rsidP="00AC7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0</w:t>
      </w:r>
      <w:r w:rsidR="004E0D78">
        <w:rPr>
          <w:rFonts w:ascii="Times New Roman" w:hAnsi="Times New Roman" w:cs="Times New Roman"/>
          <w:b/>
          <w:sz w:val="32"/>
          <w:szCs w:val="32"/>
        </w:rPr>
        <w:t>7         10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A4E">
        <w:rPr>
          <w:rFonts w:ascii="Times New Roman" w:hAnsi="Times New Roman" w:cs="Times New Roman"/>
          <w:sz w:val="32"/>
          <w:szCs w:val="32"/>
        </w:rPr>
        <w:t>(месяц)  (номер)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rPr>
          <w:rFonts w:ascii="Times New Roman" w:hAnsi="Times New Roman" w:cs="Times New Roman"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7A4E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муниципальных правовых актов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Грибановского муниципального района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 w:rsidRPr="00AC7A4E">
        <w:rPr>
          <w:b/>
          <w:sz w:val="48"/>
          <w:szCs w:val="48"/>
        </w:rPr>
        <w:t>Воронежской области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4E0D78" w:rsidP="006655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18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.0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>.202</w:t>
      </w:r>
      <w:r w:rsidR="00B651BB" w:rsidRPr="00AC7A4E">
        <w:rPr>
          <w:rFonts w:ascii="Times New Roman" w:hAnsi="Times New Roman" w:cs="Times New Roman"/>
          <w:b/>
          <w:sz w:val="44"/>
          <w:szCs w:val="44"/>
        </w:rPr>
        <w:t>5</w:t>
      </w:r>
      <w:r w:rsidR="00665501" w:rsidRPr="00AC7A4E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665501" w:rsidRPr="00AC7A4E" w:rsidRDefault="00665501" w:rsidP="00665501">
      <w:pPr>
        <w:rPr>
          <w:rFonts w:ascii="Times New Roman" w:hAnsi="Times New Roman" w:cs="Times New Roman"/>
          <w:b/>
          <w:sz w:val="40"/>
          <w:szCs w:val="40"/>
        </w:rPr>
      </w:pPr>
    </w:p>
    <w:p w:rsidR="00665501" w:rsidRPr="00AC7A4E" w:rsidRDefault="00665501" w:rsidP="006655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7A4E">
        <w:rPr>
          <w:rFonts w:ascii="Times New Roman" w:hAnsi="Times New Roman" w:cs="Times New Roman"/>
          <w:b/>
          <w:sz w:val="40"/>
          <w:szCs w:val="40"/>
        </w:rPr>
        <w:t>Учредитель: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Совет народных депутатов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Новомакаровского сельского поселения</w:t>
      </w:r>
    </w:p>
    <w:p w:rsidR="00665501" w:rsidRPr="00AC7A4E" w:rsidRDefault="00665501" w:rsidP="00665501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 w:rsidRPr="00AC7A4E">
        <w:rPr>
          <w:b/>
          <w:sz w:val="40"/>
          <w:szCs w:val="40"/>
        </w:rPr>
        <w:t>Грибановского муниципального района</w:t>
      </w:r>
    </w:p>
    <w:p w:rsidR="00665501" w:rsidRPr="00AC7A4E" w:rsidRDefault="00665501" w:rsidP="00665501">
      <w:pPr>
        <w:pStyle w:val="affffff8"/>
        <w:jc w:val="center"/>
        <w:rPr>
          <w:b/>
        </w:rPr>
      </w:pPr>
      <w:r w:rsidRPr="00AC7A4E">
        <w:rPr>
          <w:b/>
          <w:sz w:val="40"/>
          <w:szCs w:val="40"/>
        </w:rPr>
        <w:t>Воронежской области</w:t>
      </w:r>
    </w:p>
    <w:p w:rsidR="00895DC8" w:rsidRPr="00AC7A4E" w:rsidRDefault="00895DC8" w:rsidP="00B651BB">
      <w:pPr>
        <w:keepNext/>
        <w:widowControl w:val="0"/>
        <w:suppressAutoHyphens/>
        <w:snapToGrid w:val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AC7A4E" w:rsidRPr="00AC7A4E" w:rsidRDefault="00AC7A4E" w:rsidP="00AC7A4E">
      <w:pPr>
        <w:keepNext/>
        <w:widowControl w:val="0"/>
        <w:suppressAutoHyphens/>
        <w:snapToGrid w:val="0"/>
        <w:outlineLvl w:val="0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AC7A4E" w:rsidRDefault="00AC7A4E" w:rsidP="00AC7A4E">
      <w:pPr>
        <w:pStyle w:val="affffff8"/>
        <w:jc w:val="center"/>
        <w:rPr>
          <w:b/>
        </w:rPr>
      </w:pPr>
    </w:p>
    <w:p w:rsidR="004E0D78" w:rsidRPr="004E0D78" w:rsidRDefault="004E0D78" w:rsidP="004E0D78">
      <w:pPr>
        <w:spacing w:after="120"/>
        <w:ind w:left="284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E0D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ВОРОНЕЖСКАЯ ОБЛАСТЬ</w:t>
      </w:r>
      <w:r w:rsidRPr="004E0D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D78" w:rsidRPr="004E0D78" w:rsidRDefault="004E0D78" w:rsidP="004E0D78">
      <w:pPr>
        <w:spacing w:after="120"/>
        <w:ind w:left="284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0D78">
        <w:rPr>
          <w:rFonts w:ascii="Times New Roman" w:hAnsi="Times New Roman" w:cs="Times New Roman"/>
          <w:b/>
          <w:color w:val="000000"/>
          <w:sz w:val="28"/>
          <w:szCs w:val="28"/>
        </w:rPr>
        <w:t>ГРИБАНОВСКИЙ МУНИЦИПАЛЬНЫЙ РАЙОН</w:t>
      </w:r>
    </w:p>
    <w:p w:rsidR="004E0D78" w:rsidRPr="004E0D78" w:rsidRDefault="004E0D78" w:rsidP="004E0D78">
      <w:pPr>
        <w:ind w:left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0D78">
        <w:rPr>
          <w:rFonts w:ascii="Times New Roman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4E0D78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4E0D78" w:rsidRPr="004E0D78" w:rsidRDefault="004E0D78" w:rsidP="004E0D78">
      <w:pPr>
        <w:spacing w:after="24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D78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1534</w:t>
      </w:r>
    </w:p>
    <w:p w:rsidR="004E0D78" w:rsidRPr="004E0D78" w:rsidRDefault="004E0D78" w:rsidP="004E0D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9978049"/>
      <w:r w:rsidRPr="004E0D78">
        <w:rPr>
          <w:rFonts w:ascii="Times New Roman" w:hAnsi="Times New Roman" w:cs="Times New Roman"/>
          <w:bCs/>
          <w:sz w:val="28"/>
          <w:szCs w:val="28"/>
        </w:rPr>
        <w:t>(на которую возложены полномочия окружной</w:t>
      </w:r>
      <w:r w:rsidRPr="004E0D7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4E0D78">
        <w:rPr>
          <w:rFonts w:ascii="Times New Roman" w:hAnsi="Times New Roman" w:cs="Times New Roman"/>
          <w:bCs/>
          <w:sz w:val="28"/>
          <w:szCs w:val="28"/>
        </w:rPr>
        <w:t xml:space="preserve">по выборам депутатов </w:t>
      </w:r>
      <w:r w:rsidRPr="004E0D78">
        <w:rPr>
          <w:rFonts w:ascii="Times New Roman" w:hAnsi="Times New Roman" w:cs="Times New Roman"/>
          <w:sz w:val="28"/>
          <w:szCs w:val="28"/>
        </w:rPr>
        <w:t xml:space="preserve">Совета народных депутатов Новомакаровского сельского поселения Грибановского муниципального района Воронежской области седьмого созыва </w:t>
      </w:r>
    </w:p>
    <w:p w:rsidR="004E0D78" w:rsidRPr="004E0D78" w:rsidRDefault="004E0D78" w:rsidP="004E0D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0D78">
        <w:rPr>
          <w:rFonts w:ascii="Times New Roman" w:hAnsi="Times New Roman" w:cs="Times New Roman"/>
          <w:sz w:val="28"/>
          <w:szCs w:val="28"/>
        </w:rPr>
        <w:t>по семимандатному избирательному округу</w:t>
      </w:r>
      <w:r w:rsidRPr="004E0D78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</w:p>
    <w:p w:rsidR="004E0D78" w:rsidRPr="004E0D78" w:rsidRDefault="004E0D78" w:rsidP="004E0D78">
      <w:pPr>
        <w:ind w:left="36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4E0D78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22"/>
        <w:gridCol w:w="3133"/>
        <w:gridCol w:w="445"/>
        <w:gridCol w:w="1491"/>
        <w:gridCol w:w="1271"/>
      </w:tblGrid>
      <w:tr w:rsidR="004E0D78" w:rsidRPr="004E0D78" w:rsidTr="004E0D78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78" w:rsidRPr="004E0D78" w:rsidRDefault="00603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E0D78">
              <w:rPr>
                <w:rFonts w:ascii="Times New Roman" w:hAnsi="Times New Roman" w:cs="Times New Roman"/>
                <w:sz w:val="28"/>
                <w:szCs w:val="28"/>
              </w:rPr>
              <w:t>18.07.2025 г.</w:t>
            </w:r>
          </w:p>
        </w:tc>
        <w:tc>
          <w:tcPr>
            <w:tcW w:w="3133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hideMark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70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E0D78" w:rsidRPr="004E0D78" w:rsidTr="004E0D78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Новомакарово</w:t>
            </w:r>
          </w:p>
        </w:tc>
        <w:tc>
          <w:tcPr>
            <w:tcW w:w="445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271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4E0D78" w:rsidRPr="004E0D78" w:rsidTr="004E0D78">
        <w:tc>
          <w:tcPr>
            <w:tcW w:w="3122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>(место составления)</w:t>
            </w:r>
          </w:p>
        </w:tc>
        <w:tc>
          <w:tcPr>
            <w:tcW w:w="3207" w:type="dxa"/>
            <w:gridSpan w:val="3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D78" w:rsidRPr="004E0D78" w:rsidRDefault="004E0D78" w:rsidP="004E0D78">
      <w:pPr>
        <w:pStyle w:val="affffff8"/>
        <w:jc w:val="center"/>
      </w:pPr>
      <w:r w:rsidRPr="004E0D78">
        <w:t>Об отказе в регистрации кандидата в депутаты Совета  народных депутатов Новомакаровского сельского  поселения Грибановского муниципального района Воронежской области седьмого созыва</w:t>
      </w:r>
    </w:p>
    <w:p w:rsidR="004E0D78" w:rsidRDefault="004E0D78" w:rsidP="004E0D78">
      <w:pPr>
        <w:pStyle w:val="affffff8"/>
        <w:jc w:val="center"/>
      </w:pPr>
      <w:r w:rsidRPr="004E0D78">
        <w:t>по семимандатному избирательному округу</w:t>
      </w:r>
    </w:p>
    <w:p w:rsidR="004E0D78" w:rsidRPr="004E0D78" w:rsidRDefault="004E0D78" w:rsidP="004E0D78">
      <w:pPr>
        <w:pStyle w:val="affffff8"/>
        <w:jc w:val="center"/>
      </w:pPr>
    </w:p>
    <w:p w:rsidR="004E0D78" w:rsidRPr="004E0D78" w:rsidRDefault="004E0D78" w:rsidP="004E0D78">
      <w:pPr>
        <w:pStyle w:val="26"/>
        <w:tabs>
          <w:tab w:val="left" w:pos="8222"/>
        </w:tabs>
        <w:spacing w:line="276" w:lineRule="auto"/>
        <w:ind w:right="-5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         Рассмотрев документы, представленные для выдвижения и регистрации </w:t>
      </w:r>
      <w:r w:rsidRPr="004E0D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кандидата в депутаты Совета народных </w:t>
      </w:r>
      <w:r w:rsidRPr="004E0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депутатов </w:t>
      </w:r>
      <w:r w:rsidRPr="004E0D78">
        <w:rPr>
          <w:rFonts w:ascii="Times New Roman" w:hAnsi="Times New Roman" w:cs="Times New Roman"/>
          <w:sz w:val="28"/>
          <w:szCs w:val="28"/>
        </w:rPr>
        <w:t>Новомакаровского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Грибановского муниципального района Воронежской области седьмого созыва</w:t>
      </w:r>
      <w:r w:rsidRPr="004E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по семимандатному избирательному округу Сальникова Александра Ивановича, выдвинутого в порядке самовыдвижения, </w:t>
      </w:r>
      <w:r w:rsidRPr="004E0D78">
        <w:rPr>
          <w:rFonts w:ascii="Times New Roman" w:hAnsi="Times New Roman" w:cs="Times New Roman"/>
          <w:color w:val="000000"/>
          <w:spacing w:val="9"/>
          <w:sz w:val="28"/>
          <w:szCs w:val="28"/>
        </w:rPr>
        <w:t>п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роверив соблюдение порядка выдвижения кандидата </w:t>
      </w:r>
      <w:r w:rsidRPr="004E0D7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требованиям Закона Воронежской области </w:t>
      </w:r>
      <w:r w:rsidRPr="004E0D78">
        <w:rPr>
          <w:rFonts w:ascii="Times New Roman" w:hAnsi="Times New Roman" w:cs="Times New Roman"/>
          <w:sz w:val="28"/>
          <w:szCs w:val="28"/>
        </w:rPr>
        <w:t xml:space="preserve">от 27 июня 2007 года № 87-ОЗ </w:t>
      </w:r>
      <w:r w:rsidRPr="004E0D78">
        <w:rPr>
          <w:rFonts w:ascii="Times New Roman" w:hAnsi="Times New Roman" w:cs="Times New Roman"/>
          <w:color w:val="000000"/>
          <w:spacing w:val="3"/>
          <w:sz w:val="28"/>
          <w:szCs w:val="28"/>
        </w:rPr>
        <w:t>«Избирательный кодекс Воронежской области</w:t>
      </w:r>
      <w:r w:rsidRPr="004E0D78">
        <w:rPr>
          <w:rFonts w:ascii="Times New Roman" w:hAnsi="Times New Roman" w:cs="Times New Roman"/>
          <w:color w:val="000000"/>
          <w:spacing w:val="1"/>
          <w:sz w:val="28"/>
          <w:szCs w:val="28"/>
        </w:rPr>
        <w:t>» (далее Кодекса), к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омиссия установила, что кандидатом Сальниковым Александром Ивановичем в заявлении о согласии баллотироваться не указаны сведения о судимости (в частности, неуказание номеров, частей, пунктов, наименований статей </w:t>
      </w:r>
      <w:hyperlink r:id="rId9" w:tooltip="&quot;Уголовный кодекс Российской Федерации&quot; от 13.06.1996 N 63-ФЗ (ред. от 24.06.2025) {КонсультантПлюс}" w:history="1">
        <w:r w:rsidRPr="004E0D78">
          <w:rPr>
            <w:rStyle w:val="affffff9"/>
            <w:rFonts w:ascii="Times New Roman" w:hAnsi="Times New Roman" w:cs="Times New Roman"/>
            <w:color w:val="000000"/>
            <w:sz w:val="28"/>
            <w:szCs w:val="28"/>
          </w:rPr>
          <w:t>УК</w:t>
        </w:r>
      </w:hyperlink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 РФ, на основании которых был осужден кандидат), что в соответствии с п.п. 16 части 9 статьи 53 Кодекса является основанием для отказа в регистрации кандидата. Руководствуясь статьями 32, 36, 43, 51, 53 Кодекса, избирательная комиссия</w:t>
      </w:r>
      <w:r w:rsidRPr="004E0D78">
        <w:rPr>
          <w:rFonts w:ascii="Times New Roman" w:hAnsi="Times New Roman" w:cs="Times New Roman"/>
          <w:sz w:val="28"/>
          <w:szCs w:val="28"/>
        </w:rPr>
        <w:t xml:space="preserve"> </w:t>
      </w:r>
      <w:r w:rsidRPr="004E0D7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E0D78" w:rsidRPr="004E0D78" w:rsidRDefault="004E0D78" w:rsidP="004E0D78">
      <w:pPr>
        <w:pStyle w:val="26"/>
        <w:numPr>
          <w:ilvl w:val="0"/>
          <w:numId w:val="28"/>
        </w:numPr>
        <w:spacing w:after="0" w:line="276" w:lineRule="auto"/>
        <w:ind w:left="0" w:right="-5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Отказать в регистрации Сальникову Александру Ивановичу, 1962 года рождения, проживающего с. Новомакарово Грибановского района 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Воронежской области, выдвинутого  в порядке самовыдвижения, кандидатом в депутаты Совета народных депутатов </w:t>
      </w:r>
      <w:r w:rsidRPr="004E0D78">
        <w:rPr>
          <w:rFonts w:ascii="Times New Roman" w:hAnsi="Times New Roman" w:cs="Times New Roman"/>
          <w:sz w:val="28"/>
          <w:szCs w:val="28"/>
        </w:rPr>
        <w:t>Новомакаровского</w:t>
      </w:r>
      <w:r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Грибановского муниципального района седьмого созыва по семимандатному избирательному округу.</w:t>
      </w:r>
    </w:p>
    <w:p w:rsidR="004E0D78" w:rsidRPr="004E0D78" w:rsidRDefault="004E0D78" w:rsidP="004E0D78">
      <w:pPr>
        <w:pStyle w:val="26"/>
        <w:numPr>
          <w:ilvl w:val="0"/>
          <w:numId w:val="28"/>
        </w:numPr>
        <w:spacing w:after="0" w:line="276" w:lineRule="auto"/>
        <w:ind w:left="0" w:right="-5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78">
        <w:rPr>
          <w:rFonts w:ascii="Times New Roman" w:hAnsi="Times New Roman" w:cs="Times New Roman"/>
          <w:color w:val="000000"/>
          <w:sz w:val="28"/>
          <w:szCs w:val="28"/>
        </w:rPr>
        <w:t>Копию настоящего решения выдать Сальникову Александру Ивановичу.</w:t>
      </w:r>
    </w:p>
    <w:p w:rsidR="004E0D78" w:rsidRPr="004E0D78" w:rsidRDefault="004E0D78" w:rsidP="004E0D78">
      <w:pPr>
        <w:pStyle w:val="26"/>
        <w:numPr>
          <w:ilvl w:val="0"/>
          <w:numId w:val="28"/>
        </w:numPr>
        <w:spacing w:after="0" w:line="276" w:lineRule="auto"/>
        <w:ind w:left="0" w:right="-5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78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Новомакаровского сельского поселения Грибановского муниципального района Воронежской области в сети Интернет, в Вестнике муниципальных правовых актов Новомакаровского сельского поселения Грибановского муниципального района Воронежской области и на информационном стенде избирательной комиссии. </w:t>
      </w:r>
    </w:p>
    <w:p w:rsidR="004E0D78" w:rsidRPr="004E0D78" w:rsidRDefault="004E0D78" w:rsidP="004E0D78">
      <w:pPr>
        <w:pStyle w:val="18"/>
        <w:spacing w:line="276" w:lineRule="auto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3000"/>
        <w:gridCol w:w="3216"/>
      </w:tblGrid>
      <w:tr w:rsidR="004E0D78" w:rsidRPr="004E0D78" w:rsidTr="004E0D78">
        <w:tc>
          <w:tcPr>
            <w:tcW w:w="3355" w:type="dxa"/>
          </w:tcPr>
          <w:p w:rsidR="004E0D78" w:rsidRPr="004E0D78" w:rsidRDefault="004E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78" w:rsidRPr="004E0D78" w:rsidRDefault="004E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E0D78" w:rsidRPr="004E0D78" w:rsidRDefault="004E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16" w:type="dxa"/>
          </w:tcPr>
          <w:p w:rsidR="004E0D78" w:rsidRPr="004E0D78" w:rsidRDefault="004E0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D78" w:rsidRPr="004E0D78" w:rsidRDefault="004E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>Новокщенова М.В.</w:t>
            </w:r>
          </w:p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0D78" w:rsidRPr="004E0D78" w:rsidTr="004E0D78">
        <w:tc>
          <w:tcPr>
            <w:tcW w:w="3355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000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16" w:type="dxa"/>
          </w:tcPr>
          <w:p w:rsidR="004E0D78" w:rsidRPr="004E0D78" w:rsidRDefault="004E0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D78">
              <w:rPr>
                <w:rFonts w:ascii="Times New Roman" w:hAnsi="Times New Roman" w:cs="Times New Roman"/>
                <w:sz w:val="28"/>
                <w:szCs w:val="28"/>
              </w:rPr>
              <w:t>Мордасова Т.В.</w:t>
            </w:r>
          </w:p>
        </w:tc>
      </w:tr>
    </w:tbl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728E" w:rsidRPr="00AC7A4E" w:rsidRDefault="0022728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Pr="00AC7A4E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2FF5" w:rsidRDefault="00C82FF5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7A4E" w:rsidRDefault="00AC7A4E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89F" w:rsidRDefault="0005089F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3D3B" w:rsidRPr="00AC7A4E" w:rsidRDefault="008D3D3B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E0D78" w:rsidRDefault="004E0D78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Ответственный за выпуск: Глава Новомакаровского сельского поселения         Грибановского         муниципального          района Воронежской области </w:t>
      </w:r>
      <w:r w:rsidR="004E0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7A4E">
        <w:rPr>
          <w:rFonts w:ascii="Times New Roman" w:hAnsi="Times New Roman" w:cs="Times New Roman"/>
          <w:b/>
          <w:sz w:val="32"/>
          <w:szCs w:val="32"/>
        </w:rPr>
        <w:t>С.А.Шатов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редакции: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(47348) 3-52-39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издателя: 397225, Воронежская область, Грибановский муниципальный район, с. Новомакарово, ул. Советская, д. 57</w:t>
      </w:r>
    </w:p>
    <w:p w:rsidR="00665501" w:rsidRPr="00AC7A4E" w:rsidRDefault="00665501" w:rsidP="006571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Адрес типографии: 397225, Воронежская область, Грибановский муниципальный район, с. Новомакарово, ул. Советская, д. 57</w:t>
      </w:r>
    </w:p>
    <w:p w:rsidR="00665501" w:rsidRPr="00AC7A4E" w:rsidRDefault="002240A5" w:rsidP="00EF6316">
      <w:pPr>
        <w:tabs>
          <w:tab w:val="left" w:pos="70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 xml:space="preserve">Подписано к печати: </w:t>
      </w:r>
      <w:r w:rsidR="004E0D78">
        <w:rPr>
          <w:rFonts w:ascii="Times New Roman" w:hAnsi="Times New Roman" w:cs="Times New Roman"/>
          <w:b/>
          <w:sz w:val="32"/>
          <w:szCs w:val="32"/>
        </w:rPr>
        <w:t>18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.0</w:t>
      </w:r>
      <w:r w:rsidR="004E0D78">
        <w:rPr>
          <w:rFonts w:ascii="Times New Roman" w:hAnsi="Times New Roman" w:cs="Times New Roman"/>
          <w:b/>
          <w:sz w:val="32"/>
          <w:szCs w:val="32"/>
        </w:rPr>
        <w:t>7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>.202</w:t>
      </w:r>
      <w:r w:rsidR="00B651BB" w:rsidRPr="00AC7A4E">
        <w:rPr>
          <w:rFonts w:ascii="Times New Roman" w:hAnsi="Times New Roman" w:cs="Times New Roman"/>
          <w:b/>
          <w:sz w:val="32"/>
          <w:szCs w:val="32"/>
        </w:rPr>
        <w:t>5</w:t>
      </w:r>
      <w:r w:rsidR="00665501" w:rsidRPr="00AC7A4E">
        <w:rPr>
          <w:rFonts w:ascii="Times New Roman" w:hAnsi="Times New Roman" w:cs="Times New Roman"/>
          <w:b/>
          <w:sz w:val="32"/>
          <w:szCs w:val="32"/>
        </w:rPr>
        <w:t xml:space="preserve"> г. 15 часов</w:t>
      </w:r>
    </w:p>
    <w:p w:rsidR="00665501" w:rsidRDefault="00665501" w:rsidP="00665501">
      <w:pPr>
        <w:rPr>
          <w:rFonts w:ascii="Times New Roman" w:hAnsi="Times New Roman" w:cs="Times New Roman"/>
          <w:b/>
          <w:sz w:val="32"/>
          <w:szCs w:val="32"/>
        </w:rPr>
      </w:pPr>
      <w:r w:rsidRPr="00AC7A4E">
        <w:rPr>
          <w:rFonts w:ascii="Times New Roman" w:hAnsi="Times New Roman" w:cs="Times New Roman"/>
          <w:b/>
          <w:sz w:val="32"/>
          <w:szCs w:val="32"/>
        </w:rPr>
        <w:t>Тираж 10 экз.</w:t>
      </w:r>
    </w:p>
    <w:p w:rsidR="0060370D" w:rsidRPr="00AC7A4E" w:rsidRDefault="0060370D" w:rsidP="00665501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665501" w:rsidRPr="00AC7A4E" w:rsidRDefault="00665501" w:rsidP="00F40D6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665501" w:rsidRPr="00AC7A4E" w:rsidSect="00AC7A4E">
      <w:headerReference w:type="default" r:id="rId10"/>
      <w:pgSz w:w="11906" w:h="16838"/>
      <w:pgMar w:top="0" w:right="849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E1" w:rsidRDefault="00017AE1">
      <w:pPr>
        <w:spacing w:after="0" w:line="240" w:lineRule="auto"/>
      </w:pPr>
      <w:r>
        <w:separator/>
      </w:r>
    </w:p>
  </w:endnote>
  <w:endnote w:type="continuationSeparator" w:id="0">
    <w:p w:rsidR="00017AE1" w:rsidRDefault="0001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E1" w:rsidRDefault="00017AE1">
      <w:pPr>
        <w:spacing w:after="0" w:line="240" w:lineRule="auto"/>
      </w:pPr>
      <w:r>
        <w:separator/>
      </w:r>
    </w:p>
  </w:footnote>
  <w:footnote w:type="continuationSeparator" w:id="0">
    <w:p w:rsidR="00017AE1" w:rsidRDefault="0001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F75EF5" w:rsidRDefault="00F75E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0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86934"/>
    <w:multiLevelType w:val="hybridMultilevel"/>
    <w:tmpl w:val="3BC41B6C"/>
    <w:lvl w:ilvl="0" w:tplc="55589F4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4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7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8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7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2"/>
  </w:num>
  <w:num w:numId="5">
    <w:abstractNumId w:val="17"/>
  </w:num>
  <w:num w:numId="6">
    <w:abstractNumId w:val="13"/>
  </w:num>
  <w:num w:numId="7">
    <w:abstractNumId w:val="26"/>
  </w:num>
  <w:num w:numId="8">
    <w:abstractNumId w:val="7"/>
  </w:num>
  <w:num w:numId="9">
    <w:abstractNumId w:val="16"/>
  </w:num>
  <w:num w:numId="10">
    <w:abstractNumId w:val="25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27"/>
  </w:num>
  <w:num w:numId="16">
    <w:abstractNumId w:val="23"/>
  </w:num>
  <w:num w:numId="17">
    <w:abstractNumId w:val="12"/>
  </w:num>
  <w:num w:numId="18">
    <w:abstractNumId w:val="20"/>
  </w:num>
  <w:num w:numId="19">
    <w:abstractNumId w:val="21"/>
  </w:num>
  <w:num w:numId="20">
    <w:abstractNumId w:val="2"/>
  </w:num>
  <w:num w:numId="21">
    <w:abstractNumId w:val="5"/>
  </w:num>
  <w:num w:numId="22">
    <w:abstractNumId w:val="19"/>
  </w:num>
  <w:num w:numId="23">
    <w:abstractNumId w:val="24"/>
  </w:num>
  <w:num w:numId="24">
    <w:abstractNumId w:val="4"/>
  </w:num>
  <w:num w:numId="25">
    <w:abstractNumId w:val="18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17AE1"/>
    <w:rsid w:val="0005089F"/>
    <w:rsid w:val="00050A59"/>
    <w:rsid w:val="000C11E0"/>
    <w:rsid w:val="00100C5B"/>
    <w:rsid w:val="0018247F"/>
    <w:rsid w:val="001C2A73"/>
    <w:rsid w:val="001E0E11"/>
    <w:rsid w:val="002240A5"/>
    <w:rsid w:val="0022728E"/>
    <w:rsid w:val="00311F0E"/>
    <w:rsid w:val="003178B8"/>
    <w:rsid w:val="003219CA"/>
    <w:rsid w:val="00331751"/>
    <w:rsid w:val="0037192B"/>
    <w:rsid w:val="003F64A9"/>
    <w:rsid w:val="0041397F"/>
    <w:rsid w:val="00414977"/>
    <w:rsid w:val="00427AB0"/>
    <w:rsid w:val="00470749"/>
    <w:rsid w:val="00473143"/>
    <w:rsid w:val="00486DBA"/>
    <w:rsid w:val="004E0D78"/>
    <w:rsid w:val="00505588"/>
    <w:rsid w:val="00510207"/>
    <w:rsid w:val="00543EA8"/>
    <w:rsid w:val="00561FC1"/>
    <w:rsid w:val="00570493"/>
    <w:rsid w:val="005F0070"/>
    <w:rsid w:val="005F7C01"/>
    <w:rsid w:val="0060370D"/>
    <w:rsid w:val="00611AFE"/>
    <w:rsid w:val="006571B2"/>
    <w:rsid w:val="00665501"/>
    <w:rsid w:val="006861E9"/>
    <w:rsid w:val="006A6B9C"/>
    <w:rsid w:val="007119E1"/>
    <w:rsid w:val="00751ACB"/>
    <w:rsid w:val="00751BF1"/>
    <w:rsid w:val="0075774C"/>
    <w:rsid w:val="00777AD9"/>
    <w:rsid w:val="007A403C"/>
    <w:rsid w:val="007C2A5F"/>
    <w:rsid w:val="00814AE5"/>
    <w:rsid w:val="0086665E"/>
    <w:rsid w:val="00895DC8"/>
    <w:rsid w:val="008D1C51"/>
    <w:rsid w:val="008D3D3B"/>
    <w:rsid w:val="00922D99"/>
    <w:rsid w:val="009A12E1"/>
    <w:rsid w:val="00A7207C"/>
    <w:rsid w:val="00A86115"/>
    <w:rsid w:val="00AC2FBD"/>
    <w:rsid w:val="00AC7A4E"/>
    <w:rsid w:val="00B3323B"/>
    <w:rsid w:val="00B651BB"/>
    <w:rsid w:val="00B72AA3"/>
    <w:rsid w:val="00B86E5D"/>
    <w:rsid w:val="00BB28D0"/>
    <w:rsid w:val="00C028DA"/>
    <w:rsid w:val="00C166D4"/>
    <w:rsid w:val="00C57D83"/>
    <w:rsid w:val="00C642B7"/>
    <w:rsid w:val="00C6591C"/>
    <w:rsid w:val="00C82FF5"/>
    <w:rsid w:val="00D41B3F"/>
    <w:rsid w:val="00DA4BA3"/>
    <w:rsid w:val="00DF5946"/>
    <w:rsid w:val="00E1516E"/>
    <w:rsid w:val="00EA0408"/>
    <w:rsid w:val="00EF6316"/>
    <w:rsid w:val="00F40D6E"/>
    <w:rsid w:val="00F75EF5"/>
    <w:rsid w:val="00F814DB"/>
    <w:rsid w:val="00F82FC5"/>
    <w:rsid w:val="00FA253D"/>
    <w:rsid w:val="00FB5DD9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  <w:style w:type="paragraph" w:customStyle="1" w:styleId="18">
    <w:name w:val="Обычный1"/>
    <w:rsid w:val="004E0D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character" w:customStyle="1" w:styleId="b">
    <w:name w:val="Обычнbй Знак"/>
    <w:link w:val="b0"/>
    <w:locked/>
    <w:rsid w:val="00665501"/>
    <w:rPr>
      <w:rFonts w:ascii="Times New Roman" w:eastAsia="Times New Roman" w:hAnsi="Times New Roman" w:cs="Times New Roman"/>
      <w:sz w:val="28"/>
      <w:szCs w:val="20"/>
    </w:rPr>
  </w:style>
  <w:style w:type="paragraph" w:customStyle="1" w:styleId="b0">
    <w:name w:val="Обычнbй"/>
    <w:link w:val="b"/>
    <w:rsid w:val="006655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2240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2240A5"/>
    <w:rPr>
      <w:sz w:val="16"/>
      <w:szCs w:val="16"/>
    </w:rPr>
  </w:style>
  <w:style w:type="paragraph" w:customStyle="1" w:styleId="Title">
    <w:name w:val="Title!Название НПА"/>
    <w:basedOn w:val="a"/>
    <w:rsid w:val="002240A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b1">
    <w:name w:val="Обычнbй"/>
    <w:link w:val="b2"/>
    <w:rsid w:val="006571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2">
    <w:name w:val="Обычнbй Знак"/>
    <w:link w:val="b1"/>
    <w:rsid w:val="006571B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12">
    <w:name w:val="Основной текШf1т с отступом 2"/>
    <w:basedOn w:val="a"/>
    <w:uiPriority w:val="99"/>
    <w:rsid w:val="006571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fffa">
    <w:name w:val="Strong"/>
    <w:basedOn w:val="a2"/>
    <w:uiPriority w:val="22"/>
    <w:qFormat/>
    <w:rsid w:val="00EF6316"/>
    <w:rPr>
      <w:b/>
      <w:bCs/>
    </w:rPr>
  </w:style>
  <w:style w:type="paragraph" w:styleId="affffffb">
    <w:name w:val="Body Text Indent"/>
    <w:basedOn w:val="a"/>
    <w:link w:val="affffffc"/>
    <w:uiPriority w:val="99"/>
    <w:semiHidden/>
    <w:unhideWhenUsed/>
    <w:rsid w:val="0018247F"/>
    <w:pPr>
      <w:spacing w:after="120"/>
      <w:ind w:left="283"/>
    </w:pPr>
  </w:style>
  <w:style w:type="character" w:customStyle="1" w:styleId="affffffc">
    <w:name w:val="Основной текст с отступом Знак"/>
    <w:basedOn w:val="a2"/>
    <w:link w:val="affffffb"/>
    <w:uiPriority w:val="99"/>
    <w:semiHidden/>
    <w:rsid w:val="0018247F"/>
  </w:style>
  <w:style w:type="paragraph" w:styleId="26">
    <w:name w:val="Body Text 2"/>
    <w:basedOn w:val="a"/>
    <w:link w:val="27"/>
    <w:uiPriority w:val="99"/>
    <w:semiHidden/>
    <w:unhideWhenUsed/>
    <w:rsid w:val="0005089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uiPriority w:val="99"/>
    <w:semiHidden/>
    <w:rsid w:val="0005089F"/>
  </w:style>
  <w:style w:type="paragraph" w:customStyle="1" w:styleId="14-15">
    <w:name w:val="Текст 14-1.5"/>
    <w:basedOn w:val="a"/>
    <w:rsid w:val="0005089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semiHidden/>
    <w:unhideWhenUsed/>
    <w:rsid w:val="008D3D3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8D3D3B"/>
  </w:style>
  <w:style w:type="paragraph" w:customStyle="1" w:styleId="18">
    <w:name w:val="Обычный1"/>
    <w:rsid w:val="004E0D7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8519&amp;date=15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CA20-C2A8-4398-B086-31783FC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Tarasov</cp:lastModifiedBy>
  <cp:revision>4</cp:revision>
  <cp:lastPrinted>2025-07-18T11:43:00Z</cp:lastPrinted>
  <dcterms:created xsi:type="dcterms:W3CDTF">2025-07-18T10:16:00Z</dcterms:created>
  <dcterms:modified xsi:type="dcterms:W3CDTF">2025-07-18T11:44:00Z</dcterms:modified>
</cp:coreProperties>
</file>