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 w:rsidR="006B50A6"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 xml:space="preserve">       </w:t>
      </w:r>
      <w:r w:rsidR="006B50A6">
        <w:rPr>
          <w:b/>
          <w:sz w:val="36"/>
          <w:szCs w:val="36"/>
        </w:rPr>
        <w:t>6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6B50A6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03</w:t>
      </w:r>
      <w:r w:rsidR="0005365C" w:rsidRPr="00DA7446">
        <w:rPr>
          <w:b/>
          <w:sz w:val="44"/>
          <w:szCs w:val="44"/>
        </w:rPr>
        <w:t>.</w:t>
      </w:r>
      <w:r w:rsidR="0005365C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7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6B50A6" w:rsidRDefault="006B50A6" w:rsidP="006B50A6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СОВЕТ НАРОДНЫХ ДЕПУТАТОВ</w:t>
      </w:r>
    </w:p>
    <w:p w:rsidR="006B50A6" w:rsidRDefault="006B50A6" w:rsidP="006B50A6">
      <w:pPr>
        <w:ind w:firstLine="142"/>
        <w:jc w:val="center"/>
        <w:rPr>
          <w:b/>
          <w:szCs w:val="28"/>
        </w:rPr>
      </w:pPr>
      <w:r>
        <w:rPr>
          <w:b/>
          <w:szCs w:val="28"/>
        </w:rPr>
        <w:t>НОВОМАКАРОВСКОГО СЕЛЬСКОГО ПОСЕЛЕНИЯ</w:t>
      </w:r>
    </w:p>
    <w:p w:rsidR="006B50A6" w:rsidRDefault="006B50A6" w:rsidP="006B50A6">
      <w:pPr>
        <w:jc w:val="center"/>
        <w:rPr>
          <w:b/>
          <w:szCs w:val="28"/>
        </w:rPr>
      </w:pPr>
      <w:r>
        <w:rPr>
          <w:b/>
          <w:szCs w:val="28"/>
        </w:rPr>
        <w:t>ГРИБАНОВСКОГО МУНИЦИПАЛЬНОГО  РАЙОНА</w:t>
      </w:r>
      <w:r>
        <w:rPr>
          <w:b/>
          <w:szCs w:val="28"/>
        </w:rPr>
        <w:br/>
        <w:t>ВОРОНЕЖСКОЙ ОБЛАСТИ</w:t>
      </w:r>
    </w:p>
    <w:p w:rsidR="006B50A6" w:rsidRDefault="006B50A6" w:rsidP="006B50A6">
      <w:pPr>
        <w:rPr>
          <w:b/>
          <w:szCs w:val="28"/>
        </w:rPr>
      </w:pPr>
    </w:p>
    <w:p w:rsidR="006B50A6" w:rsidRDefault="006B50A6" w:rsidP="006B50A6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B50A6" w:rsidRDefault="006B50A6" w:rsidP="006B50A6">
      <w:pPr>
        <w:rPr>
          <w:szCs w:val="28"/>
        </w:rPr>
      </w:pPr>
    </w:p>
    <w:p w:rsidR="006B50A6" w:rsidRDefault="006B50A6" w:rsidP="006B50A6">
      <w:pPr>
        <w:rPr>
          <w:szCs w:val="28"/>
        </w:rPr>
      </w:pPr>
      <w:r>
        <w:rPr>
          <w:szCs w:val="28"/>
        </w:rPr>
        <w:t>03.07.2023 г. № 128</w:t>
      </w:r>
    </w:p>
    <w:p w:rsidR="006B50A6" w:rsidRDefault="006B50A6" w:rsidP="006B50A6">
      <w:pPr>
        <w:rPr>
          <w:szCs w:val="28"/>
        </w:rPr>
      </w:pPr>
      <w:r>
        <w:rPr>
          <w:szCs w:val="28"/>
        </w:rPr>
        <w:t>с. Новомакарово</w:t>
      </w:r>
    </w:p>
    <w:p w:rsidR="006B50A6" w:rsidRPr="00836E4E" w:rsidRDefault="006B50A6" w:rsidP="006B50A6">
      <w:pPr>
        <w:pStyle w:val="a4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0A6" w:rsidRPr="00836E4E" w:rsidRDefault="006B50A6" w:rsidP="006B50A6">
      <w:pPr>
        <w:ind w:right="4676"/>
        <w:jc w:val="both"/>
        <w:rPr>
          <w:szCs w:val="28"/>
        </w:rPr>
      </w:pPr>
      <w:r w:rsidRPr="00836E4E">
        <w:rPr>
          <w:szCs w:val="28"/>
        </w:rPr>
        <w:t xml:space="preserve">О внесении </w:t>
      </w:r>
      <w:r>
        <w:rPr>
          <w:szCs w:val="28"/>
        </w:rPr>
        <w:t>изменений</w:t>
      </w:r>
      <w:r w:rsidRPr="00836E4E">
        <w:rPr>
          <w:szCs w:val="28"/>
        </w:rPr>
        <w:t xml:space="preserve"> в решение</w:t>
      </w:r>
      <w:r>
        <w:rPr>
          <w:szCs w:val="28"/>
        </w:rPr>
        <w:t xml:space="preserve"> </w:t>
      </w:r>
      <w:r w:rsidRPr="00836E4E">
        <w:rPr>
          <w:szCs w:val="28"/>
        </w:rPr>
        <w:t>Совета народных депутатов</w:t>
      </w:r>
      <w:r>
        <w:rPr>
          <w:szCs w:val="28"/>
        </w:rPr>
        <w:t xml:space="preserve"> Новомакаровского</w:t>
      </w:r>
      <w:r w:rsidRPr="00836E4E">
        <w:rPr>
          <w:szCs w:val="28"/>
        </w:rPr>
        <w:t xml:space="preserve"> сельского поселения от </w:t>
      </w:r>
      <w:r>
        <w:rPr>
          <w:szCs w:val="28"/>
        </w:rPr>
        <w:t>28.11.</w:t>
      </w:r>
      <w:r w:rsidRPr="00836E4E">
        <w:rPr>
          <w:szCs w:val="28"/>
        </w:rPr>
        <w:t xml:space="preserve">2016 года № </w:t>
      </w:r>
      <w:r>
        <w:rPr>
          <w:szCs w:val="28"/>
        </w:rPr>
        <w:t xml:space="preserve">74 </w:t>
      </w:r>
      <w:r w:rsidRPr="00836E4E">
        <w:rPr>
          <w:szCs w:val="28"/>
        </w:rPr>
        <w:t xml:space="preserve">«О введении в действие земельного налога на территории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района»</w:t>
      </w:r>
    </w:p>
    <w:p w:rsidR="006B50A6" w:rsidRPr="00836E4E" w:rsidRDefault="006B50A6" w:rsidP="006B50A6">
      <w:pPr>
        <w:ind w:firstLine="709"/>
        <w:jc w:val="both"/>
        <w:rPr>
          <w:szCs w:val="28"/>
        </w:rPr>
      </w:pPr>
    </w:p>
    <w:p w:rsidR="006B50A6" w:rsidRPr="00836E4E" w:rsidRDefault="006B50A6" w:rsidP="006B50A6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Pr="00836E4E">
        <w:rPr>
          <w:szCs w:val="28"/>
        </w:rPr>
        <w:t>В</w:t>
      </w:r>
      <w:r>
        <w:rPr>
          <w:szCs w:val="28"/>
        </w:rPr>
        <w:t xml:space="preserve"> </w:t>
      </w:r>
      <w:r w:rsidRPr="00836E4E">
        <w:rPr>
          <w:szCs w:val="28"/>
        </w:rPr>
        <w:t>соответствии с Налогов</w:t>
      </w:r>
      <w:r>
        <w:rPr>
          <w:szCs w:val="28"/>
        </w:rPr>
        <w:t>ым</w:t>
      </w:r>
      <w:r w:rsidRPr="00836E4E">
        <w:rPr>
          <w:szCs w:val="28"/>
        </w:rPr>
        <w:t xml:space="preserve"> кодекс</w:t>
      </w:r>
      <w:r>
        <w:rPr>
          <w:szCs w:val="28"/>
        </w:rPr>
        <w:t xml:space="preserve">ом </w:t>
      </w:r>
      <w:r w:rsidRPr="00836E4E">
        <w:rPr>
          <w:szCs w:val="28"/>
        </w:rPr>
        <w:t xml:space="preserve">Российской Федерации, </w:t>
      </w:r>
      <w:r>
        <w:rPr>
          <w:szCs w:val="28"/>
        </w:rPr>
        <w:t>на основании экспертного заключения правового управления Правительства Воронежской области,</w:t>
      </w:r>
      <w:r>
        <w:t xml:space="preserve"> в целях приведения нормативного  правового акта в соответствие с действующим законодательством</w:t>
      </w:r>
      <w:r w:rsidRPr="00836E4E">
        <w:rPr>
          <w:szCs w:val="28"/>
        </w:rPr>
        <w:t xml:space="preserve"> Совет народных депутатов </w:t>
      </w:r>
      <w:r>
        <w:rPr>
          <w:szCs w:val="28"/>
        </w:rPr>
        <w:t xml:space="preserve"> </w:t>
      </w:r>
      <w:r w:rsidRPr="00836E4E">
        <w:rPr>
          <w:szCs w:val="28"/>
        </w:rPr>
        <w:t>РЕШИЛ:</w:t>
      </w:r>
      <w:proofErr w:type="gramEnd"/>
    </w:p>
    <w:p w:rsidR="006B50A6" w:rsidRPr="00836E4E" w:rsidRDefault="006B50A6" w:rsidP="006B50A6">
      <w:pPr>
        <w:ind w:firstLine="709"/>
        <w:jc w:val="both"/>
        <w:rPr>
          <w:szCs w:val="28"/>
        </w:rPr>
      </w:pPr>
    </w:p>
    <w:p w:rsidR="006B50A6" w:rsidRPr="00836E4E" w:rsidRDefault="006B50A6" w:rsidP="006B50A6">
      <w:pPr>
        <w:ind w:firstLine="709"/>
        <w:jc w:val="both"/>
        <w:rPr>
          <w:szCs w:val="28"/>
        </w:rPr>
      </w:pPr>
      <w:r w:rsidRPr="00836E4E">
        <w:rPr>
          <w:szCs w:val="28"/>
        </w:rPr>
        <w:t>1.</w:t>
      </w:r>
      <w:r>
        <w:rPr>
          <w:szCs w:val="28"/>
        </w:rPr>
        <w:t xml:space="preserve"> </w:t>
      </w:r>
      <w:r w:rsidRPr="00836E4E">
        <w:rPr>
          <w:szCs w:val="28"/>
        </w:rPr>
        <w:t>Внести в решение</w:t>
      </w:r>
      <w:r>
        <w:rPr>
          <w:szCs w:val="28"/>
        </w:rPr>
        <w:t xml:space="preserve"> </w:t>
      </w:r>
      <w:r w:rsidRPr="00836E4E">
        <w:rPr>
          <w:szCs w:val="28"/>
        </w:rPr>
        <w:t>Совета народных депутатов</w:t>
      </w:r>
      <w:r>
        <w:rPr>
          <w:szCs w:val="28"/>
        </w:rPr>
        <w:t xml:space="preserve"> 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 от </w:t>
      </w:r>
      <w:r>
        <w:rPr>
          <w:szCs w:val="28"/>
        </w:rPr>
        <w:t>28.11.</w:t>
      </w:r>
      <w:r w:rsidRPr="00836E4E">
        <w:rPr>
          <w:szCs w:val="28"/>
        </w:rPr>
        <w:t>2016</w:t>
      </w:r>
      <w:r>
        <w:rPr>
          <w:szCs w:val="28"/>
        </w:rPr>
        <w:t xml:space="preserve"> </w:t>
      </w:r>
      <w:r w:rsidRPr="00836E4E">
        <w:rPr>
          <w:szCs w:val="28"/>
        </w:rPr>
        <w:t xml:space="preserve">года № </w:t>
      </w:r>
      <w:r>
        <w:rPr>
          <w:szCs w:val="28"/>
        </w:rPr>
        <w:t xml:space="preserve">74 </w:t>
      </w:r>
      <w:r w:rsidRPr="00836E4E">
        <w:rPr>
          <w:szCs w:val="28"/>
        </w:rPr>
        <w:t xml:space="preserve">«О введении в действие земельного налога на территории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района» следующие </w:t>
      </w:r>
      <w:r>
        <w:rPr>
          <w:szCs w:val="28"/>
        </w:rPr>
        <w:t>изменения</w:t>
      </w:r>
      <w:r w:rsidRPr="00836E4E">
        <w:rPr>
          <w:szCs w:val="28"/>
        </w:rPr>
        <w:t>:</w:t>
      </w:r>
    </w:p>
    <w:p w:rsidR="006B50A6" w:rsidRDefault="006B50A6" w:rsidP="006B50A6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E5C89">
        <w:rPr>
          <w:szCs w:val="28"/>
        </w:rPr>
        <w:t xml:space="preserve">- </w:t>
      </w:r>
      <w:r>
        <w:rPr>
          <w:szCs w:val="28"/>
        </w:rPr>
        <w:t>в абзаце 1 п.п.4.3 п. 4 Решения слова «</w:t>
      </w:r>
      <w:r w:rsidRPr="00915A00">
        <w:rPr>
          <w:rFonts w:cs="Arial"/>
        </w:rPr>
        <w:t>- физические лица</w:t>
      </w:r>
      <w:proofErr w:type="gramStart"/>
      <w:r w:rsidRPr="00915A00">
        <w:rPr>
          <w:rFonts w:cs="Arial"/>
        </w:rPr>
        <w:t>,</w:t>
      </w:r>
      <w:r>
        <w:rPr>
          <w:rFonts w:cs="Arial"/>
        </w:rPr>
        <w:t>»</w:t>
      </w:r>
      <w:proofErr w:type="gramEnd"/>
      <w:r>
        <w:rPr>
          <w:rFonts w:cs="Arial"/>
        </w:rPr>
        <w:t xml:space="preserve"> исключить;</w:t>
      </w:r>
    </w:p>
    <w:p w:rsidR="006B50A6" w:rsidRDefault="006B50A6" w:rsidP="006B50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cs="Arial"/>
        </w:rPr>
        <w:t>-</w:t>
      </w:r>
      <w:r w:rsidRPr="00A70C0D">
        <w:rPr>
          <w:szCs w:val="28"/>
        </w:rPr>
        <w:t xml:space="preserve"> </w:t>
      </w:r>
      <w:r>
        <w:rPr>
          <w:szCs w:val="28"/>
        </w:rPr>
        <w:t>в абзаце 3 п.п.4.3 п. 4 Решения слова «</w:t>
      </w:r>
      <w:r w:rsidRPr="00915A00">
        <w:rPr>
          <w:rFonts w:cs="Arial"/>
        </w:rPr>
        <w:t>- физическ</w:t>
      </w:r>
      <w:r>
        <w:rPr>
          <w:rFonts w:cs="Arial"/>
        </w:rPr>
        <w:t>ое</w:t>
      </w:r>
      <w:r w:rsidRPr="00915A00">
        <w:rPr>
          <w:rFonts w:cs="Arial"/>
        </w:rPr>
        <w:t xml:space="preserve"> лиц</w:t>
      </w:r>
      <w:r>
        <w:rPr>
          <w:rFonts w:cs="Arial"/>
        </w:rPr>
        <w:t>о» исключить.</w:t>
      </w:r>
    </w:p>
    <w:p w:rsidR="006B50A6" w:rsidRPr="00836E4E" w:rsidRDefault="006B50A6" w:rsidP="006B50A6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Правоотношения по настоящему решению вступают в силу с 02.07.2021 года.</w:t>
      </w:r>
    </w:p>
    <w:p w:rsidR="006B50A6" w:rsidRPr="00836E4E" w:rsidRDefault="006B50A6" w:rsidP="006B50A6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36E4E">
        <w:rPr>
          <w:szCs w:val="28"/>
        </w:rPr>
        <w:t xml:space="preserve">. Опубликовать настоящее решение в Вестнике муниципальных правовых актов </w:t>
      </w:r>
      <w:r>
        <w:rPr>
          <w:szCs w:val="28"/>
        </w:rPr>
        <w:t>Новомакаровского</w:t>
      </w:r>
      <w:r w:rsidRPr="00836E4E">
        <w:rPr>
          <w:szCs w:val="28"/>
        </w:rPr>
        <w:t xml:space="preserve"> сельского поселения Грибановского муниципального района.</w:t>
      </w:r>
    </w:p>
    <w:p w:rsidR="006B50A6" w:rsidRPr="00836E4E" w:rsidRDefault="006B50A6" w:rsidP="006B50A6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6B50A6" w:rsidRDefault="006B50A6" w:rsidP="006B50A6">
      <w:pPr>
        <w:jc w:val="both"/>
        <w:rPr>
          <w:szCs w:val="28"/>
        </w:rPr>
      </w:pPr>
    </w:p>
    <w:p w:rsidR="006B50A6" w:rsidRDefault="006B50A6" w:rsidP="006B50A6">
      <w:pPr>
        <w:jc w:val="both"/>
        <w:rPr>
          <w:szCs w:val="28"/>
        </w:rPr>
      </w:pPr>
    </w:p>
    <w:p w:rsidR="006B50A6" w:rsidRPr="00836E4E" w:rsidRDefault="006B50A6" w:rsidP="006B50A6">
      <w:pPr>
        <w:jc w:val="both"/>
        <w:rPr>
          <w:szCs w:val="28"/>
        </w:rPr>
      </w:pPr>
      <w:r>
        <w:rPr>
          <w:szCs w:val="28"/>
        </w:rPr>
        <w:t xml:space="preserve">Глава сельского поселения                                      </w:t>
      </w:r>
      <w:r>
        <w:rPr>
          <w:szCs w:val="28"/>
        </w:rPr>
        <w:t xml:space="preserve">                              </w:t>
      </w:r>
      <w:r>
        <w:rPr>
          <w:szCs w:val="28"/>
        </w:rPr>
        <w:t>С.А.Шатов</w:t>
      </w: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8002E4" w:rsidRDefault="008002E4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6B50A6">
        <w:rPr>
          <w:b/>
          <w:sz w:val="32"/>
          <w:szCs w:val="32"/>
        </w:rPr>
        <w:t>03</w:t>
      </w:r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6B50A6">
        <w:rPr>
          <w:b/>
          <w:sz w:val="32"/>
          <w:szCs w:val="32"/>
        </w:rPr>
        <w:t>7</w:t>
      </w:r>
      <w:bookmarkStart w:id="0" w:name="_GoBack"/>
      <w:bookmarkEnd w:id="0"/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E0D" w:rsidRDefault="009D6E0D" w:rsidP="0005365C">
      <w:r>
        <w:separator/>
      </w:r>
    </w:p>
  </w:endnote>
  <w:endnote w:type="continuationSeparator" w:id="0">
    <w:p w:rsidR="009D6E0D" w:rsidRDefault="009D6E0D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0A6">
          <w:rPr>
            <w:noProof/>
          </w:rPr>
          <w:t>1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E0D" w:rsidRDefault="009D6E0D" w:rsidP="0005365C">
      <w:r>
        <w:separator/>
      </w:r>
    </w:p>
  </w:footnote>
  <w:footnote w:type="continuationSeparator" w:id="0">
    <w:p w:rsidR="009D6E0D" w:rsidRDefault="009D6E0D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F7C14"/>
    <w:rsid w:val="003333BC"/>
    <w:rsid w:val="003C1615"/>
    <w:rsid w:val="0051533D"/>
    <w:rsid w:val="005B399C"/>
    <w:rsid w:val="00634C71"/>
    <w:rsid w:val="006B50A6"/>
    <w:rsid w:val="006F0426"/>
    <w:rsid w:val="00752F42"/>
    <w:rsid w:val="008002E4"/>
    <w:rsid w:val="00824B36"/>
    <w:rsid w:val="00877F0C"/>
    <w:rsid w:val="009D6E0D"/>
    <w:rsid w:val="00A7511C"/>
    <w:rsid w:val="00BB21A4"/>
    <w:rsid w:val="00BC3FEC"/>
    <w:rsid w:val="00C61C6E"/>
    <w:rsid w:val="00DF377D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2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2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2</cp:revision>
  <cp:lastPrinted>2023-06-20T11:02:00Z</cp:lastPrinted>
  <dcterms:created xsi:type="dcterms:W3CDTF">2023-06-29T06:32:00Z</dcterms:created>
  <dcterms:modified xsi:type="dcterms:W3CDTF">2023-06-29T06:32:00Z</dcterms:modified>
</cp:coreProperties>
</file>