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65C" w:rsidRPr="00DA7446" w:rsidRDefault="0005365C" w:rsidP="0005365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</w:t>
      </w:r>
      <w:r w:rsidR="001E22C1">
        <w:rPr>
          <w:b/>
          <w:sz w:val="36"/>
          <w:szCs w:val="36"/>
        </w:rPr>
        <w:t>1</w:t>
      </w:r>
      <w:r w:rsidR="00E4129D">
        <w:rPr>
          <w:b/>
          <w:sz w:val="36"/>
          <w:szCs w:val="36"/>
        </w:rPr>
        <w:t>2</w:t>
      </w:r>
      <w:r w:rsidR="001E22C1">
        <w:rPr>
          <w:b/>
          <w:sz w:val="36"/>
          <w:szCs w:val="36"/>
        </w:rPr>
        <w:t xml:space="preserve">      1</w:t>
      </w:r>
      <w:r w:rsidR="00E4129D">
        <w:rPr>
          <w:b/>
          <w:sz w:val="36"/>
          <w:szCs w:val="36"/>
        </w:rPr>
        <w:t>3</w:t>
      </w:r>
    </w:p>
    <w:p w:rsidR="0005365C" w:rsidRPr="00DA7446" w:rsidRDefault="0005365C" w:rsidP="0005365C">
      <w:pPr>
        <w:jc w:val="center"/>
        <w:rPr>
          <w:szCs w:val="28"/>
        </w:rPr>
      </w:pPr>
      <w:r w:rsidRPr="00DA7446">
        <w:rPr>
          <w:szCs w:val="28"/>
        </w:rPr>
        <w:t>(месяц)  (номер)</w:t>
      </w:r>
    </w:p>
    <w:p w:rsidR="0005365C" w:rsidRPr="00DA7446" w:rsidRDefault="0005365C" w:rsidP="0005365C">
      <w:pPr>
        <w:jc w:val="center"/>
        <w:rPr>
          <w:szCs w:val="28"/>
        </w:rPr>
      </w:pPr>
    </w:p>
    <w:p w:rsidR="0005365C" w:rsidRPr="00DA7446" w:rsidRDefault="0005365C" w:rsidP="0005365C">
      <w:pPr>
        <w:jc w:val="center"/>
        <w:rPr>
          <w:szCs w:val="28"/>
        </w:rPr>
      </w:pPr>
    </w:p>
    <w:p w:rsidR="0005365C" w:rsidRPr="00DA7446" w:rsidRDefault="0005365C" w:rsidP="0005365C">
      <w:pPr>
        <w:rPr>
          <w:szCs w:val="28"/>
        </w:rPr>
      </w:pPr>
    </w:p>
    <w:p w:rsidR="0005365C" w:rsidRPr="00DA7446" w:rsidRDefault="0005365C" w:rsidP="0005365C">
      <w:pPr>
        <w:jc w:val="center"/>
        <w:rPr>
          <w:b/>
          <w:sz w:val="72"/>
          <w:szCs w:val="72"/>
        </w:rPr>
      </w:pPr>
      <w:r w:rsidRPr="00DA7446">
        <w:rPr>
          <w:b/>
          <w:sz w:val="72"/>
          <w:szCs w:val="72"/>
        </w:rPr>
        <w:t>ВЕСТНИК</w:t>
      </w:r>
    </w:p>
    <w:p w:rsidR="0005365C" w:rsidRPr="00D75D51" w:rsidRDefault="0005365C" w:rsidP="0005365C">
      <w:pPr>
        <w:jc w:val="center"/>
        <w:rPr>
          <w:b/>
          <w:sz w:val="56"/>
          <w:szCs w:val="56"/>
        </w:rPr>
      </w:pP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муниципальных правовых актов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Новомакаровского </w:t>
      </w:r>
      <w:r w:rsidRPr="00D75D51">
        <w:rPr>
          <w:b/>
          <w:sz w:val="48"/>
          <w:szCs w:val="48"/>
        </w:rPr>
        <w:t>сельского поселения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Грибановского муниципального района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Воронежской области</w:t>
      </w: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Default="00E4129D" w:rsidP="0005365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22</w:t>
      </w:r>
      <w:r w:rsidR="0005365C" w:rsidRPr="00DA7446">
        <w:rPr>
          <w:b/>
          <w:sz w:val="44"/>
          <w:szCs w:val="44"/>
        </w:rPr>
        <w:t>.</w:t>
      </w:r>
      <w:r w:rsidR="001E22C1">
        <w:rPr>
          <w:b/>
          <w:sz w:val="44"/>
          <w:szCs w:val="44"/>
        </w:rPr>
        <w:t>1</w:t>
      </w:r>
      <w:r>
        <w:rPr>
          <w:b/>
          <w:sz w:val="44"/>
          <w:szCs w:val="44"/>
        </w:rPr>
        <w:t>2</w:t>
      </w:r>
      <w:r w:rsidR="0005365C" w:rsidRPr="00DA7446">
        <w:rPr>
          <w:b/>
          <w:sz w:val="44"/>
          <w:szCs w:val="44"/>
        </w:rPr>
        <w:t>.202</w:t>
      </w:r>
      <w:r w:rsidR="0005365C">
        <w:rPr>
          <w:b/>
          <w:sz w:val="44"/>
          <w:szCs w:val="44"/>
        </w:rPr>
        <w:t>3 г.</w:t>
      </w:r>
    </w:p>
    <w:p w:rsidR="0005365C" w:rsidRPr="00E72D04" w:rsidRDefault="0005365C" w:rsidP="0005365C">
      <w:pPr>
        <w:jc w:val="center"/>
        <w:rPr>
          <w:b/>
          <w:sz w:val="44"/>
          <w:szCs w:val="44"/>
        </w:rPr>
      </w:pPr>
    </w:p>
    <w:p w:rsidR="0005365C" w:rsidRPr="00DA7446" w:rsidRDefault="0005365C" w:rsidP="0005365C">
      <w:pPr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Учредитель: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Совет народных депутатов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Новомакаровского сельского поселения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Грибановского муниципального района</w:t>
      </w:r>
    </w:p>
    <w:p w:rsidR="0005365C" w:rsidRDefault="0005365C" w:rsidP="0005365C">
      <w:pPr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 w:rsidRPr="00DA7446">
        <w:rPr>
          <w:b/>
          <w:sz w:val="40"/>
          <w:szCs w:val="40"/>
        </w:rPr>
        <w:t>Воронежской области</w:t>
      </w: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E4129D" w:rsidRDefault="00E4129D" w:rsidP="00E4129D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lastRenderedPageBreak/>
        <w:t>Р</w:t>
      </w:r>
      <w:proofErr w:type="gramEnd"/>
      <w:r>
        <w:rPr>
          <w:b/>
          <w:szCs w:val="28"/>
        </w:rPr>
        <w:t xml:space="preserve"> Е Ш Е Н И Е</w:t>
      </w:r>
    </w:p>
    <w:p w:rsidR="00E4129D" w:rsidRDefault="00E4129D" w:rsidP="00E4129D">
      <w:pPr>
        <w:jc w:val="center"/>
        <w:rPr>
          <w:b/>
          <w:szCs w:val="28"/>
        </w:rPr>
      </w:pPr>
      <w:r>
        <w:rPr>
          <w:b/>
          <w:szCs w:val="28"/>
        </w:rPr>
        <w:t>по результатам публичных слушаний по вопросу «О бюджете Новомакаровского сельского поселения на 2024 год и на плановый период 2025 и 2026 годов»</w:t>
      </w:r>
    </w:p>
    <w:p w:rsidR="00E4129D" w:rsidRDefault="00E4129D" w:rsidP="00E4129D">
      <w:pPr>
        <w:rPr>
          <w:szCs w:val="28"/>
        </w:rPr>
      </w:pPr>
    </w:p>
    <w:p w:rsidR="00E4129D" w:rsidRDefault="00E4129D" w:rsidP="00E4129D">
      <w:pPr>
        <w:ind w:left="-284"/>
        <w:rPr>
          <w:szCs w:val="28"/>
        </w:rPr>
      </w:pPr>
      <w:r>
        <w:rPr>
          <w:szCs w:val="28"/>
        </w:rPr>
        <w:t xml:space="preserve">22 декабря 2023 г. </w:t>
      </w:r>
    </w:p>
    <w:p w:rsidR="00E4129D" w:rsidRDefault="00E4129D" w:rsidP="00E4129D">
      <w:pPr>
        <w:ind w:left="-284"/>
        <w:rPr>
          <w:szCs w:val="28"/>
        </w:rPr>
      </w:pPr>
      <w:r>
        <w:rPr>
          <w:szCs w:val="28"/>
        </w:rPr>
        <w:t>14.00 ч.</w:t>
      </w:r>
    </w:p>
    <w:p w:rsidR="00E4129D" w:rsidRDefault="00E4129D" w:rsidP="00E4129D">
      <w:pPr>
        <w:jc w:val="right"/>
        <w:rPr>
          <w:szCs w:val="28"/>
        </w:rPr>
      </w:pPr>
      <w:r>
        <w:rPr>
          <w:szCs w:val="28"/>
        </w:rPr>
        <w:t>Здание администрации</w:t>
      </w:r>
    </w:p>
    <w:p w:rsidR="00E4129D" w:rsidRDefault="00E4129D" w:rsidP="00E4129D">
      <w:pPr>
        <w:jc w:val="right"/>
        <w:rPr>
          <w:szCs w:val="28"/>
        </w:rPr>
      </w:pPr>
      <w:r>
        <w:rPr>
          <w:szCs w:val="28"/>
        </w:rPr>
        <w:t>Новомакаровского сельского поселения</w:t>
      </w:r>
    </w:p>
    <w:p w:rsidR="00E4129D" w:rsidRDefault="00E4129D" w:rsidP="00E4129D">
      <w:pPr>
        <w:jc w:val="right"/>
        <w:rPr>
          <w:szCs w:val="28"/>
        </w:rPr>
      </w:pPr>
      <w:r>
        <w:rPr>
          <w:szCs w:val="28"/>
        </w:rPr>
        <w:t>Грибановского муниципального района</w:t>
      </w:r>
    </w:p>
    <w:p w:rsidR="00E4129D" w:rsidRDefault="00E4129D" w:rsidP="00E4129D">
      <w:pPr>
        <w:jc w:val="right"/>
        <w:rPr>
          <w:szCs w:val="28"/>
        </w:rPr>
      </w:pPr>
      <w:r>
        <w:rPr>
          <w:szCs w:val="28"/>
        </w:rPr>
        <w:t>по адресу: с. Новомакарово</w:t>
      </w:r>
    </w:p>
    <w:p w:rsidR="00E4129D" w:rsidRDefault="00E4129D" w:rsidP="00E4129D">
      <w:pPr>
        <w:jc w:val="right"/>
        <w:rPr>
          <w:szCs w:val="28"/>
        </w:rPr>
      </w:pPr>
      <w:r>
        <w:rPr>
          <w:szCs w:val="28"/>
        </w:rPr>
        <w:t>ул. Советская, 57</w:t>
      </w:r>
    </w:p>
    <w:p w:rsidR="00E4129D" w:rsidRDefault="00E4129D" w:rsidP="00E4129D">
      <w:pPr>
        <w:jc w:val="center"/>
        <w:rPr>
          <w:szCs w:val="28"/>
        </w:rPr>
      </w:pPr>
    </w:p>
    <w:p w:rsidR="00E4129D" w:rsidRDefault="00E4129D" w:rsidP="00E4129D">
      <w:pPr>
        <w:ind w:left="-284" w:firstLine="568"/>
        <w:jc w:val="both"/>
        <w:rPr>
          <w:szCs w:val="28"/>
        </w:rPr>
      </w:pPr>
      <w:r>
        <w:rPr>
          <w:szCs w:val="28"/>
        </w:rPr>
        <w:t xml:space="preserve">    Обсудив вопрос «О бюджете Новомакаровского сельского поселения Грибановского муниципального района Воронежской области на 2024 год и на плановый период 2025 и 2026 годов», участники публичных слушаний</w:t>
      </w:r>
    </w:p>
    <w:p w:rsidR="00E4129D" w:rsidRDefault="00E4129D" w:rsidP="00E4129D">
      <w:pPr>
        <w:jc w:val="center"/>
        <w:rPr>
          <w:szCs w:val="28"/>
        </w:rPr>
      </w:pPr>
    </w:p>
    <w:p w:rsidR="00E4129D" w:rsidRDefault="00E4129D" w:rsidP="00E4129D">
      <w:pPr>
        <w:jc w:val="center"/>
        <w:rPr>
          <w:szCs w:val="28"/>
        </w:rPr>
      </w:pP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Е Ш И Л И:</w:t>
      </w:r>
    </w:p>
    <w:p w:rsidR="00E4129D" w:rsidRDefault="00E4129D" w:rsidP="00E4129D">
      <w:pPr>
        <w:rPr>
          <w:szCs w:val="28"/>
        </w:rPr>
      </w:pPr>
      <w:r>
        <w:rPr>
          <w:szCs w:val="28"/>
        </w:rPr>
        <w:t xml:space="preserve">        </w:t>
      </w:r>
    </w:p>
    <w:p w:rsidR="00E4129D" w:rsidRDefault="00E4129D" w:rsidP="00E4129D">
      <w:pPr>
        <w:ind w:left="-284" w:firstLine="284"/>
        <w:rPr>
          <w:szCs w:val="28"/>
        </w:rPr>
      </w:pPr>
      <w:r>
        <w:rPr>
          <w:szCs w:val="28"/>
        </w:rPr>
        <w:t xml:space="preserve">          1.  Одобрить бюджет Новомакаровского  сельского поселения на 2024 год и на плановый период 2025 и 2026 годов.</w:t>
      </w:r>
    </w:p>
    <w:p w:rsidR="00E4129D" w:rsidRDefault="00E4129D" w:rsidP="00E4129D">
      <w:pPr>
        <w:tabs>
          <w:tab w:val="left" w:pos="795"/>
        </w:tabs>
        <w:ind w:left="-284" w:firstLine="284"/>
        <w:rPr>
          <w:szCs w:val="28"/>
        </w:rPr>
      </w:pPr>
      <w:r>
        <w:rPr>
          <w:szCs w:val="28"/>
        </w:rPr>
        <w:t xml:space="preserve">          2. Настоящее решение опубликовать в Вестнике.</w:t>
      </w:r>
    </w:p>
    <w:p w:rsidR="00E4129D" w:rsidRDefault="00E4129D" w:rsidP="00E4129D">
      <w:pPr>
        <w:ind w:left="-284" w:firstLine="284"/>
        <w:jc w:val="both"/>
        <w:rPr>
          <w:szCs w:val="28"/>
        </w:rPr>
      </w:pPr>
      <w:r>
        <w:rPr>
          <w:szCs w:val="28"/>
        </w:rPr>
        <w:t xml:space="preserve">         3. Рекомендовать  Совету народных депутатов Новомакаровского сельского поселения Грибановского муниципального района Воронежской области утвердить бюджет Новомакаровского сельского поселения на 2024 год и на плановый период 2025 и 2026 годов.</w:t>
      </w:r>
    </w:p>
    <w:p w:rsidR="00E4129D" w:rsidRDefault="00E4129D" w:rsidP="00E4129D">
      <w:pPr>
        <w:ind w:left="-284" w:firstLine="284"/>
        <w:jc w:val="both"/>
        <w:rPr>
          <w:sz w:val="24"/>
          <w:szCs w:val="24"/>
        </w:rPr>
      </w:pPr>
      <w:r>
        <w:t xml:space="preserve"> </w:t>
      </w:r>
    </w:p>
    <w:p w:rsidR="00E4129D" w:rsidRDefault="00E4129D" w:rsidP="00E4129D">
      <w:pPr>
        <w:ind w:left="-284" w:firstLine="284"/>
      </w:pPr>
    </w:p>
    <w:p w:rsidR="00E4129D" w:rsidRDefault="00E4129D" w:rsidP="00E4129D">
      <w:pPr>
        <w:ind w:left="-284"/>
        <w:jc w:val="both"/>
        <w:rPr>
          <w:szCs w:val="28"/>
        </w:rPr>
      </w:pPr>
    </w:p>
    <w:p w:rsidR="00E4129D" w:rsidRDefault="00E4129D" w:rsidP="00E4129D">
      <w:pPr>
        <w:ind w:left="-284"/>
        <w:jc w:val="both"/>
        <w:rPr>
          <w:szCs w:val="28"/>
        </w:rPr>
      </w:pPr>
    </w:p>
    <w:p w:rsidR="00E4129D" w:rsidRDefault="00E4129D" w:rsidP="00E4129D">
      <w:pPr>
        <w:ind w:left="-284"/>
        <w:jc w:val="both"/>
        <w:rPr>
          <w:szCs w:val="28"/>
        </w:rPr>
      </w:pPr>
      <w:r>
        <w:rPr>
          <w:szCs w:val="28"/>
        </w:rPr>
        <w:t>Председатель публичных слушаний                                                         С.А.Шатов</w:t>
      </w:r>
    </w:p>
    <w:p w:rsidR="00E4129D" w:rsidRDefault="00E4129D" w:rsidP="00E4129D">
      <w:pPr>
        <w:rPr>
          <w:szCs w:val="28"/>
        </w:rPr>
      </w:pPr>
    </w:p>
    <w:p w:rsidR="00E4129D" w:rsidRDefault="00E4129D" w:rsidP="00E4129D">
      <w:pPr>
        <w:rPr>
          <w:szCs w:val="28"/>
        </w:rPr>
      </w:pPr>
    </w:p>
    <w:p w:rsidR="00E4129D" w:rsidRDefault="00E4129D" w:rsidP="00E4129D">
      <w:pPr>
        <w:jc w:val="center"/>
        <w:rPr>
          <w:szCs w:val="28"/>
        </w:rPr>
      </w:pPr>
    </w:p>
    <w:p w:rsidR="00E4129D" w:rsidRDefault="00E4129D" w:rsidP="00E4129D">
      <w:pPr>
        <w:jc w:val="center"/>
        <w:rPr>
          <w:szCs w:val="28"/>
        </w:rPr>
      </w:pPr>
    </w:p>
    <w:p w:rsidR="00E4129D" w:rsidRDefault="00E4129D" w:rsidP="00E4129D">
      <w:pPr>
        <w:rPr>
          <w:rFonts w:asciiTheme="minorHAnsi" w:hAnsiTheme="minorHAnsi"/>
          <w:sz w:val="24"/>
          <w:szCs w:val="24"/>
        </w:rPr>
      </w:pPr>
    </w:p>
    <w:p w:rsidR="0005365C" w:rsidRDefault="0005365C" w:rsidP="0005365C">
      <w:pPr>
        <w:jc w:val="both"/>
        <w:rPr>
          <w:szCs w:val="28"/>
        </w:rPr>
      </w:pPr>
      <w:bookmarkStart w:id="0" w:name="_GoBack"/>
      <w:bookmarkEnd w:id="0"/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proofErr w:type="gramStart"/>
      <w:r w:rsidRPr="00E72D04">
        <w:rPr>
          <w:b/>
          <w:sz w:val="32"/>
          <w:szCs w:val="32"/>
        </w:rPr>
        <w:t>Ответственный за выпуск:</w:t>
      </w:r>
      <w:proofErr w:type="gramEnd"/>
      <w:r w:rsidRPr="00E72D04">
        <w:rPr>
          <w:b/>
          <w:sz w:val="32"/>
          <w:szCs w:val="32"/>
        </w:rPr>
        <w:t xml:space="preserve"> Глава Новомакаровского сельского поселения         Грибановского         муниципального          района Воронежской области С.А.Шатов</w:t>
      </w:r>
    </w:p>
    <w:p w:rsidR="0005365C" w:rsidRPr="00E72D04" w:rsidRDefault="0005365C" w:rsidP="0005365C">
      <w:pPr>
        <w:rPr>
          <w:b/>
          <w:sz w:val="32"/>
          <w:szCs w:val="32"/>
        </w:rPr>
      </w:pP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 xml:space="preserve">Адрес редакции: 397225, Воронежская область, Грибановский муниципальный район, с. Новомакарово, ул. </w:t>
      </w:r>
      <w:proofErr w:type="gramStart"/>
      <w:r w:rsidRPr="00E72D04">
        <w:rPr>
          <w:b/>
          <w:sz w:val="32"/>
          <w:szCs w:val="32"/>
        </w:rPr>
        <w:t>Советская</w:t>
      </w:r>
      <w:proofErr w:type="gramEnd"/>
      <w:r w:rsidRPr="00E72D04">
        <w:rPr>
          <w:b/>
          <w:sz w:val="32"/>
          <w:szCs w:val="32"/>
        </w:rPr>
        <w:t>, д. 57</w:t>
      </w: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(47348) 3-52-39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 xml:space="preserve">Адрес издателя: 397225, Воронежская область, Грибановский муниципальный район, с. Новомакарово, ул. </w:t>
      </w:r>
      <w:proofErr w:type="gramStart"/>
      <w:r w:rsidRPr="00E72D04">
        <w:rPr>
          <w:b/>
          <w:sz w:val="32"/>
          <w:szCs w:val="32"/>
        </w:rPr>
        <w:t>Советская</w:t>
      </w:r>
      <w:proofErr w:type="gramEnd"/>
      <w:r w:rsidRPr="00E72D04">
        <w:rPr>
          <w:b/>
          <w:sz w:val="32"/>
          <w:szCs w:val="32"/>
        </w:rPr>
        <w:t>, д. 57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 xml:space="preserve">Адрес типографии: 397225, Воронежская область, Грибановский муниципальный район, с. Новомакарово, ул. </w:t>
      </w:r>
      <w:proofErr w:type="gramStart"/>
      <w:r w:rsidRPr="00E72D04">
        <w:rPr>
          <w:b/>
          <w:sz w:val="32"/>
          <w:szCs w:val="32"/>
        </w:rPr>
        <w:t>Советская</w:t>
      </w:r>
      <w:proofErr w:type="gramEnd"/>
      <w:r w:rsidRPr="00E72D04">
        <w:rPr>
          <w:b/>
          <w:sz w:val="32"/>
          <w:szCs w:val="32"/>
        </w:rPr>
        <w:t>, д. 57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 xml:space="preserve">Подписано к печати: </w:t>
      </w:r>
      <w:r w:rsidR="001E22C1">
        <w:rPr>
          <w:b/>
          <w:sz w:val="32"/>
          <w:szCs w:val="32"/>
        </w:rPr>
        <w:t>1</w:t>
      </w:r>
      <w:r w:rsidR="002D0269">
        <w:rPr>
          <w:b/>
          <w:sz w:val="32"/>
          <w:szCs w:val="32"/>
        </w:rPr>
        <w:t>3</w:t>
      </w:r>
      <w:r w:rsidRPr="00E72D04">
        <w:rPr>
          <w:b/>
          <w:sz w:val="32"/>
          <w:szCs w:val="32"/>
        </w:rPr>
        <w:t>.</w:t>
      </w:r>
      <w:r w:rsidR="001E22C1">
        <w:rPr>
          <w:b/>
          <w:sz w:val="32"/>
          <w:szCs w:val="32"/>
        </w:rPr>
        <w:t>11</w:t>
      </w:r>
      <w:r w:rsidRPr="00E72D04">
        <w:rPr>
          <w:b/>
          <w:sz w:val="32"/>
          <w:szCs w:val="32"/>
        </w:rPr>
        <w:t>.202</w:t>
      </w:r>
      <w:r>
        <w:rPr>
          <w:b/>
          <w:sz w:val="32"/>
          <w:szCs w:val="32"/>
        </w:rPr>
        <w:t>3</w:t>
      </w:r>
      <w:r w:rsidRPr="00E72D04">
        <w:rPr>
          <w:b/>
          <w:sz w:val="32"/>
          <w:szCs w:val="32"/>
        </w:rPr>
        <w:t xml:space="preserve"> г. 15 часов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Тираж 10 экз.</w:t>
      </w:r>
    </w:p>
    <w:p w:rsidR="0005365C" w:rsidRDefault="0005365C" w:rsidP="0005365C">
      <w:pPr>
        <w:jc w:val="both"/>
        <w:rPr>
          <w:szCs w:val="28"/>
        </w:rPr>
      </w:pPr>
    </w:p>
    <w:p w:rsidR="003333BC" w:rsidRDefault="003333BC"/>
    <w:sectPr w:rsidR="003333B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71F" w:rsidRDefault="0057171F" w:rsidP="0005365C">
      <w:r>
        <w:separator/>
      </w:r>
    </w:p>
  </w:endnote>
  <w:endnote w:type="continuationSeparator" w:id="0">
    <w:p w:rsidR="0057171F" w:rsidRDefault="0057171F" w:rsidP="0005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9856224"/>
      <w:docPartObj>
        <w:docPartGallery w:val="Page Numbers (Bottom of Page)"/>
        <w:docPartUnique/>
      </w:docPartObj>
    </w:sdtPr>
    <w:sdtEndPr/>
    <w:sdtContent>
      <w:p w:rsidR="0005365C" w:rsidRDefault="0005365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29D">
          <w:rPr>
            <w:noProof/>
          </w:rPr>
          <w:t>2</w:t>
        </w:r>
        <w:r>
          <w:fldChar w:fldCharType="end"/>
        </w:r>
      </w:p>
    </w:sdtContent>
  </w:sdt>
  <w:p w:rsidR="0005365C" w:rsidRDefault="000536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71F" w:rsidRDefault="0057171F" w:rsidP="0005365C">
      <w:r>
        <w:separator/>
      </w:r>
    </w:p>
  </w:footnote>
  <w:footnote w:type="continuationSeparator" w:id="0">
    <w:p w:rsidR="0057171F" w:rsidRDefault="0057171F" w:rsidP="00053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15"/>
    <w:rsid w:val="0005365C"/>
    <w:rsid w:val="001E22C1"/>
    <w:rsid w:val="002D0269"/>
    <w:rsid w:val="003333BC"/>
    <w:rsid w:val="00381449"/>
    <w:rsid w:val="003C1615"/>
    <w:rsid w:val="0051533D"/>
    <w:rsid w:val="0057171F"/>
    <w:rsid w:val="005B399C"/>
    <w:rsid w:val="00634C71"/>
    <w:rsid w:val="006F0426"/>
    <w:rsid w:val="00752F42"/>
    <w:rsid w:val="00824B36"/>
    <w:rsid w:val="00877F0C"/>
    <w:rsid w:val="00A7511C"/>
    <w:rsid w:val="00C2454B"/>
    <w:rsid w:val="00E15F63"/>
    <w:rsid w:val="00E4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F0426"/>
    <w:pPr>
      <w:keepNext/>
      <w:jc w:val="center"/>
      <w:outlineLvl w:val="1"/>
    </w:pPr>
    <w:rPr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536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53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05365C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paragraph" w:customStyle="1" w:styleId="b">
    <w:name w:val="Обычнbй"/>
    <w:link w:val="b0"/>
    <w:rsid w:val="000536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0">
    <w:name w:val="Обычнbй Знак"/>
    <w:link w:val="b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B399C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6F042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ConsPlusNormal">
    <w:name w:val="ConsPlusNormal"/>
    <w:link w:val="ConsPlusNormal0"/>
    <w:qFormat/>
    <w:rsid w:val="006F0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rsid w:val="006F04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qFormat/>
    <w:rsid w:val="006F0426"/>
    <w:pPr>
      <w:suppressAutoHyphens/>
      <w:textAlignment w:val="baseline"/>
    </w:pPr>
    <w:rPr>
      <w:rFonts w:ascii="Calibri" w:eastAsia="Times New Roman" w:hAnsi="Calibri" w:cs="Times New Roman"/>
      <w:kern w:val="2"/>
      <w:lang w:eastAsia="zh-CN"/>
    </w:rPr>
  </w:style>
  <w:style w:type="paragraph" w:customStyle="1" w:styleId="b1">
    <w:name w:val="Обычнbй"/>
    <w:link w:val="b2"/>
    <w:rsid w:val="00A7511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b2">
    <w:name w:val="Обычнbй Знак"/>
    <w:link w:val="b1"/>
    <w:rsid w:val="00A751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f12">
    <w:name w:val="Основной текШf1т с отступом 2"/>
    <w:basedOn w:val="a"/>
    <w:uiPriority w:val="99"/>
    <w:rsid w:val="00A7511C"/>
    <w:pPr>
      <w:widowControl w:val="0"/>
      <w:ind w:firstLine="720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1E22C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E22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1E22C1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F0426"/>
    <w:pPr>
      <w:keepNext/>
      <w:jc w:val="center"/>
      <w:outlineLvl w:val="1"/>
    </w:pPr>
    <w:rPr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536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53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05365C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paragraph" w:customStyle="1" w:styleId="b">
    <w:name w:val="Обычнbй"/>
    <w:link w:val="b0"/>
    <w:rsid w:val="000536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0">
    <w:name w:val="Обычнbй Знак"/>
    <w:link w:val="b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B399C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6F042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ConsPlusNormal">
    <w:name w:val="ConsPlusNormal"/>
    <w:link w:val="ConsPlusNormal0"/>
    <w:qFormat/>
    <w:rsid w:val="006F0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rsid w:val="006F04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qFormat/>
    <w:rsid w:val="006F0426"/>
    <w:pPr>
      <w:suppressAutoHyphens/>
      <w:textAlignment w:val="baseline"/>
    </w:pPr>
    <w:rPr>
      <w:rFonts w:ascii="Calibri" w:eastAsia="Times New Roman" w:hAnsi="Calibri" w:cs="Times New Roman"/>
      <w:kern w:val="2"/>
      <w:lang w:eastAsia="zh-CN"/>
    </w:rPr>
  </w:style>
  <w:style w:type="paragraph" w:customStyle="1" w:styleId="b1">
    <w:name w:val="Обычнbй"/>
    <w:link w:val="b2"/>
    <w:rsid w:val="00A7511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b2">
    <w:name w:val="Обычнbй Знак"/>
    <w:link w:val="b1"/>
    <w:rsid w:val="00A751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f12">
    <w:name w:val="Основной текШf1т с отступом 2"/>
    <w:basedOn w:val="a"/>
    <w:uiPriority w:val="99"/>
    <w:rsid w:val="00A7511C"/>
    <w:pPr>
      <w:widowControl w:val="0"/>
      <w:ind w:firstLine="720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1E22C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E22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1E22C1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</dc:creator>
  <cp:lastModifiedBy>Tarasov</cp:lastModifiedBy>
  <cp:revision>2</cp:revision>
  <dcterms:created xsi:type="dcterms:W3CDTF">2023-12-26T08:21:00Z</dcterms:created>
  <dcterms:modified xsi:type="dcterms:W3CDTF">2023-12-26T08:21:00Z</dcterms:modified>
</cp:coreProperties>
</file>